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1030A1" w:rsidRDefault="00253409" w:rsidP="007E0876">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كان الكلام </w:t>
      </w:r>
      <w:r w:rsidR="00FD1BCA">
        <w:rPr>
          <w:rFonts w:ascii="Sakkal Majalla" w:hAnsi="Sakkal Majalla" w:cs="Sakkal Majalla" w:hint="cs"/>
          <w:sz w:val="28"/>
          <w:szCs w:val="28"/>
          <w:rtl/>
          <w:lang w:bidi="fa-IR"/>
        </w:rPr>
        <w:t xml:space="preserve">بالنسبة إلى الإقتراض للحج وتعرضنا للروايات </w:t>
      </w:r>
      <w:r w:rsidR="007E0876">
        <w:rPr>
          <w:rFonts w:ascii="Sakkal Majalla" w:hAnsi="Sakkal Majalla" w:cs="Sakkal Majalla" w:hint="cs"/>
          <w:sz w:val="28"/>
          <w:szCs w:val="28"/>
          <w:rtl/>
          <w:lang w:bidi="ar-IQ"/>
        </w:rPr>
        <w:t xml:space="preserve">الواردة في هذا المجال في كتاب الوسائل أبواب وجوب الحج الباب الخمسون عقده لهذا العنوان حالا </w:t>
      </w:r>
      <w:r w:rsidR="007E0876">
        <w:rPr>
          <w:rFonts w:ascii="Sakkal Majalla" w:hAnsi="Sakkal Majalla" w:cs="Sakkal Majalla" w:hint="cs"/>
          <w:sz w:val="28"/>
          <w:szCs w:val="28"/>
          <w:rtl/>
          <w:lang w:bidi="fa-IR"/>
        </w:rPr>
        <w:t>بخوانید آقا ...</w:t>
      </w:r>
    </w:p>
    <w:p w:rsidR="007E0876" w:rsidRDefault="007E0876" w:rsidP="007E087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ظاهرا تا آن الحج واجب خواندیم </w:t>
      </w:r>
    </w:p>
    <w:p w:rsidR="007E0876" w:rsidRDefault="007E0876" w:rsidP="007E087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بعدیش هم خواندیم دیگر </w:t>
      </w:r>
    </w:p>
    <w:p w:rsidR="007E0876" w:rsidRDefault="007E0876" w:rsidP="007E087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چشم ببینم حالا</w:t>
      </w:r>
    </w:p>
    <w:p w:rsidR="007E0876" w:rsidRDefault="007E0876" w:rsidP="007E087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عبدلملک بن عتبة </w:t>
      </w:r>
    </w:p>
    <w:p w:rsidR="007E0876" w:rsidRDefault="007E0876" w:rsidP="007E0876">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سر آن بله بله بله بسم الله الرحمن الرحیم </w:t>
      </w:r>
      <w:r>
        <w:rPr>
          <w:rFonts w:ascii="Sakkal Majalla" w:hAnsi="Sakkal Majalla" w:cs="Sakkal Majalla" w:hint="cs"/>
          <w:sz w:val="28"/>
          <w:szCs w:val="28"/>
          <w:rtl/>
          <w:lang w:bidi="ar-IQ"/>
        </w:rPr>
        <w:t>وعنهم عن أحمد بن محمد ...</w:t>
      </w:r>
    </w:p>
    <w:p w:rsidR="007E0876" w:rsidRDefault="007E0876" w:rsidP="000760DB">
      <w:pPr>
        <w:bidi/>
        <w:jc w:val="both"/>
        <w:rPr>
          <w:rFonts w:ascii="Sakkal Majalla" w:hAnsi="Sakkal Majalla" w:cs="Sakkal Majalla"/>
          <w:sz w:val="28"/>
          <w:szCs w:val="28"/>
          <w:rtl/>
          <w:lang w:bidi="ar-IQ"/>
        </w:rPr>
      </w:pPr>
      <w:r w:rsidRPr="007E0876">
        <w:rPr>
          <w:rFonts w:ascii="Sakkal Majalla" w:hAnsi="Sakkal Majalla" w:cs="Sakkal Majalla" w:hint="cs"/>
          <w:sz w:val="28"/>
          <w:szCs w:val="28"/>
          <w:rtl/>
          <w:lang w:bidi="ar-IQ"/>
        </w:rPr>
        <w:t xml:space="preserve">وقال ورواه الصدوق بإسناده عن عبدالملك بن عتبة الهاشمي ، نعم الموجود في كتاب الفقيه عبدالملك بن عتبة الهاشمي في المشيخة وبالنسبة إلى عبدالملك بن عتبة الصيرفي النخعي لم يذكر الشيخ الصدوق طريقاً إليه </w:t>
      </w:r>
      <w:r>
        <w:rPr>
          <w:rFonts w:ascii="Sakkal Majalla" w:hAnsi="Sakkal Majalla" w:cs="Sakkal Majalla" w:hint="cs"/>
          <w:sz w:val="28"/>
          <w:szCs w:val="28"/>
          <w:rtl/>
          <w:lang w:bidi="ar-IQ"/>
        </w:rPr>
        <w:t xml:space="preserve">فيستفاد من عبارته رحمه الله أنّ عبدالملك بن عتبة هو الهاشمي أصلاً لم يذكر الصيرفي وقلنا إحتمالاً نظر الشيخ النجاشي إلى الصدوق أيضاً قالوا نظره إلى الشيخ الطوسي ظاهراً لا نظره إلى </w:t>
      </w:r>
      <w:r>
        <w:rPr>
          <w:rFonts w:ascii="Sakkal Majalla" w:hAnsi="Sakkal Majalla" w:cs="Sakkal Majalla" w:hint="cs"/>
          <w:sz w:val="28"/>
          <w:szCs w:val="28"/>
          <w:rtl/>
          <w:lang w:bidi="fa-IR"/>
        </w:rPr>
        <w:t xml:space="preserve">الصدوق </w:t>
      </w:r>
      <w:r>
        <w:rPr>
          <w:rFonts w:ascii="Sakkal Majalla" w:hAnsi="Sakkal Majalla" w:cs="Sakkal Majalla" w:hint="cs"/>
          <w:sz w:val="28"/>
          <w:szCs w:val="28"/>
          <w:rtl/>
          <w:lang w:bidi="ar-IQ"/>
        </w:rPr>
        <w:t xml:space="preserve">أيضاً إنّ الظاهر من الصدوق جعل عبدالملك بن عتبة هو الهاشمي وقلنا إنصافاً محل إشكال شرحنا إجمالاً والتفصيل موكول إلى محله ، فعبدالملك بن عتبة الموجود في رواياتنا هو الصيرفي ولم يثبت الآن في رواية وجود لعبدالملك بن عتبة الهاشمي نعم روى إبن عقدة في كتابه في من روى عن الباقر والصادق عليهما السلام روايةً عن عبدالملك بن عتبة الهاشمي عن الباقر والصادق عليهما السلام ، وناقشنا في ذلك قلنا بالنسبة إلى الصادق خوب إحتمال قوي أن يكون إشتباه بالنسبة إلى الباقر يحتمل أنّ الرجل يروي عن الإمام الباقر بس يحتاج إلى شاهد وإكتفاء إبن عقدة بذلك يعني نكتفي بذكر إبن عقدة مع أنا نعرف مبنى إبن عقدة في هذا المجال هذا لا يمكن الإعتماد عليه على أي وأما الآن في ما بأيدينا من الروايات ما عندنا رواية نقول إنّها من عبدالملك بن عتبة الهاشمي ظاهراً كل ما بأيدينا سواء كان بعنوان عبدالملك بن عتبة النخعي كما في مورد من الكافي ، أو عبدالملك بن عتبة مطلقاً كما هو الكثير أو عبدالملك بن عتبة الهاشمي كما في عدة من الموارد ففي جميع ذلك يراد به الصيرفي النخعي صاحب الكتاب وذاك الهاشمي مو فقط لم يثبت أنّه صاحب الكتاب لم يثبت قطعاً ليس صاحب كتاب وأما ثبوت روايته تحتاج إلى بحث أكثر ومراجعة أكثر ، والصيرفي النخعي ثقة بشهادة الأعلام وله روايات لا بأس بها يعني الرجل له شخصية علمية أيضاً يمكن ظاهراً قبول روايته ولكن مضافاً إلى ذلك هذا المطلب وقلنا أنّ الصدوق ظاهراً إشتبه في هذا الأمر وقلنا إحتمالا </w:t>
      </w:r>
      <w:r w:rsidR="00A51554">
        <w:rPr>
          <w:rFonts w:ascii="Sakkal Majalla" w:hAnsi="Sakkal Majalla" w:cs="Sakkal Majalla" w:hint="cs"/>
          <w:sz w:val="28"/>
          <w:szCs w:val="28"/>
          <w:rtl/>
          <w:lang w:bidi="ar-IQ"/>
        </w:rPr>
        <w:t xml:space="preserve">أنّ منشاء الإشتباه هو القميين نعم في طريق الشيخ الطوسي إلى عبدالملك بن عتبة في مورد عبدالملك بن عتبة الهاشمي ولكن طريق ضعيف بأبي المفضل على أي إجمالاً </w:t>
      </w:r>
      <w:r w:rsidR="00966D50">
        <w:rPr>
          <w:rFonts w:ascii="Sakkal Majalla" w:hAnsi="Sakkal Majalla" w:cs="Sakkal Majalla" w:hint="cs"/>
          <w:sz w:val="28"/>
          <w:szCs w:val="28"/>
          <w:rtl/>
          <w:lang w:bidi="ar-IQ"/>
        </w:rPr>
        <w:t xml:space="preserve">الشيء الذي نعلم به أنّه في من القرن أواخر القرن الثاني وقع إشتباه في إسم الرجل وفي القرن الثالث وهذا الإشتباه وصل إلى الروايات ومحور روايات ومحور كتب الرجال </w:t>
      </w:r>
      <w:r w:rsidR="00966D50">
        <w:rPr>
          <w:rFonts w:ascii="Sakkal Majalla" w:hAnsi="Sakkal Majalla" w:cs="Sakkal Majalla" w:hint="cs"/>
          <w:sz w:val="28"/>
          <w:szCs w:val="28"/>
          <w:rtl/>
          <w:lang w:bidi="ar-IQ"/>
        </w:rPr>
        <w:lastRenderedPageBreak/>
        <w:t xml:space="preserve">وزماننا هذا مستمر ومحور الفهارس أيضاً حتى في الفهارس مع أنّ النجاشي صرح بأنّ عبدالملك بن عتبة صاحب الكتاب هو ليس هاشمياً وإنما هو صيرفي مع ذلك إستمر الأصحاب على هذا الإشتباه وطبعاً بدايةً هم صعب مثلاً علي بن الحكم عن عبدالملك بن عتبة الهاشمي والسند هم صحيح تصوير أنّ علي بن الحكم يخطاء في إسم أستاده خوب صعب جداً لكن الواقع هو هذا هسة منشاء الإشتباه من أين حصل الله أعلم ، قد لا نعرف دقيقاً سر الإشتباه لكن قطعاً إشتباه عبدالملك بن عتبة الهاشمي لا يروي عن الكاظم ولا يروي عنه علي بن الحكم رحمهم الله ثم قال ورواه الصدوق بإسناده عن عبدالملك بن عتبة قلنا الموجود في كتاب الفقيه روي عن عبدالملك بن عتبة ليس فيه روى وهذا مبني شرحنا كم مرة أكثر من مرة مبني على أنّه لا فرق بين أن يقول روى عبدالملك أو روي عن عبدالملك ، على أي يرجع إلى المشيخة لكن قلنا هناك مناقشة بأنّه إذا قال روي لا يرجع إلى المشيخة حتى إذا فرضنا يرجع إلى المشيخة </w:t>
      </w:r>
      <w:r w:rsidR="00E35501">
        <w:rPr>
          <w:rFonts w:ascii="Sakkal Majalla" w:hAnsi="Sakkal Majalla" w:cs="Sakkal Majalla" w:hint="cs"/>
          <w:sz w:val="28"/>
          <w:szCs w:val="28"/>
          <w:rtl/>
          <w:lang w:bidi="ar-IQ"/>
        </w:rPr>
        <w:t xml:space="preserve">كما في بعض الموارد لا بد لشيخ الصدوق من نكتة ذكر هذا التعبير روي ولو صحيح في جملة من الموارد الآن في كتاب الصدوق تعبير بروي عن كذا موجود ويرجع إلى المشيخة يعني لا بد من الرجوع إلى المشيخة ، هذا المطلب صحيح لكن ظاهراً </w:t>
      </w:r>
      <w:r w:rsidR="00812500">
        <w:rPr>
          <w:rFonts w:ascii="Sakkal Majalla" w:hAnsi="Sakkal Majalla" w:cs="Sakkal Majalla" w:hint="cs"/>
          <w:sz w:val="28"/>
          <w:szCs w:val="28"/>
          <w:rtl/>
          <w:lang w:bidi="ar-IQ"/>
        </w:rPr>
        <w:t xml:space="preserve">لنكتة على أي ذكر أنّه روي </w:t>
      </w:r>
      <w:r w:rsidR="00E35501">
        <w:rPr>
          <w:rFonts w:ascii="Sakkal Majalla" w:hAnsi="Sakkal Majalla" w:cs="Sakkal Majalla" w:hint="cs"/>
          <w:sz w:val="28"/>
          <w:szCs w:val="28"/>
          <w:rtl/>
          <w:lang w:bidi="ar-IQ"/>
        </w:rPr>
        <w:t xml:space="preserve">ما يصير </w:t>
      </w:r>
      <w:r w:rsidR="00812500">
        <w:rPr>
          <w:rFonts w:ascii="Sakkal Majalla" w:hAnsi="Sakkal Majalla" w:cs="Sakkal Majalla" w:hint="cs"/>
          <w:sz w:val="28"/>
          <w:szCs w:val="28"/>
          <w:rtl/>
          <w:lang w:bidi="ar-IQ"/>
        </w:rPr>
        <w:t xml:space="preserve">تصوير أنّه تفنن في التعبير كما في بعض العبارات </w:t>
      </w:r>
      <w:r w:rsidR="007C498D">
        <w:rPr>
          <w:rFonts w:ascii="Sakkal Majalla" w:hAnsi="Sakkal Majalla" w:cs="Sakkal Majalla" w:hint="cs"/>
          <w:sz w:val="28"/>
          <w:szCs w:val="28"/>
          <w:rtl/>
          <w:lang w:bidi="ar-IQ"/>
        </w:rPr>
        <w:t xml:space="preserve">روى عبدالملك بن عتبة روي ... تفنن في العبارة خلاف الظاهر إنصافاً قبول هذا الشيء خلاف المصطلح وخلاف الظاهر جداً وقلنا يخطر ببالي عدة موارد للتعبير بروي منها ولعله هذا أكثرها أنّه </w:t>
      </w:r>
      <w:r w:rsidR="000760DB">
        <w:rPr>
          <w:rFonts w:ascii="Sakkal Majalla" w:hAnsi="Sakkal Majalla" w:cs="Sakkal Majalla" w:hint="cs"/>
          <w:sz w:val="28"/>
          <w:szCs w:val="28"/>
          <w:rtl/>
          <w:lang w:bidi="ar-IQ"/>
        </w:rPr>
        <w:t>أ</w:t>
      </w:r>
      <w:r w:rsidR="007C498D">
        <w:rPr>
          <w:rFonts w:ascii="Sakkal Majalla" w:hAnsi="Sakkal Majalla" w:cs="Sakkal Majalla" w:hint="cs"/>
          <w:sz w:val="28"/>
          <w:szCs w:val="28"/>
          <w:rtl/>
          <w:lang w:bidi="ar-IQ"/>
        </w:rPr>
        <w:t xml:space="preserve">راد الإشارة إلى أنّ هذه الرواية </w:t>
      </w:r>
      <w:r w:rsidR="000760DB">
        <w:rPr>
          <w:rFonts w:ascii="Sakkal Majalla" w:hAnsi="Sakkal Majalla" w:cs="Sakkal Majalla" w:hint="cs"/>
          <w:sz w:val="28"/>
          <w:szCs w:val="28"/>
          <w:rtl/>
          <w:lang w:bidi="ar-IQ"/>
        </w:rPr>
        <w:t xml:space="preserve">أرويها من طريق آخر غير ما هو مذكور في المشيخة طبعاً قلنا مشيخة الفقيه طريقه إلى الروايات مو طريقه إلى الكتب وإلى أصحاب الأصول والمصنفات على أي حال لما نرجع إلى .. أولاً هذه الرواية رواها الشيخ الكليني عن عدة من أصحابنا عن أحمد الأشعري عن علي بن الحكم عن عبدالملك بن عتبة معنى ذلك أنّ هذه الرواية كان موجودة في قم ومشهورة نسخة مشهورة من كتاب أحمد عن علي بن الحكم لكن طريق الصدوق إلى عبدالملك بن عتبة ليس هكذا طريقه من طريق إبن فضال الأب إبن فضال عن محمد بن أبي حمزة عن عبدالملك بن عتبة ، فأنا أتصور تعبيره بروي إشارة إلى هذا المطلب صحيح إني ذكرت طريقاً عاماً إلى روايات عبدالملك إلى هذا الكتاب مو إلى كتابي إلى رواياتي في هذا الكتاب لكن بعض الروايات ليست من هذا الطريق من طريق آخر ، منها هذه الرواية ، </w:t>
      </w:r>
      <w:r w:rsidR="00C12482">
        <w:rPr>
          <w:rFonts w:ascii="Sakkal Majalla" w:hAnsi="Sakkal Majalla" w:cs="Sakkal Majalla" w:hint="cs"/>
          <w:sz w:val="28"/>
          <w:szCs w:val="28"/>
          <w:rtl/>
          <w:lang w:bidi="ar-IQ"/>
        </w:rPr>
        <w:t xml:space="preserve">ليست من هذا الطريق يعني ليست من طريق إبن فضال الأب وإنما هذه الرواية من طريق أحمد الأشعري عن علي بن الحكم وقلنا أحمد الأشعري أتى بتراث علي بن الحكم إلى قم فلعله أراد الإشارة إلى هذه النكتة حتى ينبه على أنّه </w:t>
      </w:r>
      <w:r w:rsidR="00803F9C">
        <w:rPr>
          <w:rFonts w:ascii="Sakkal Majalla" w:hAnsi="Sakkal Majalla" w:cs="Sakkal Majalla" w:hint="cs"/>
          <w:sz w:val="28"/>
          <w:szCs w:val="28"/>
          <w:rtl/>
          <w:lang w:bidi="ar-IQ"/>
        </w:rPr>
        <w:t xml:space="preserve">صحيح لي طريق إلى عبدالملك لكن هنا أروي هذه الرواية من غير هذا الطريق ظاهراً هكذا والعلم عند الله ولذا عبر بقوله روي بفرماييد آقا </w:t>
      </w:r>
    </w:p>
    <w:p w:rsidR="00803F9C" w:rsidRDefault="00803F9C" w:rsidP="00803F9C">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وعنهم عن أحمد بن محمد ...</w:t>
      </w:r>
    </w:p>
    <w:p w:rsidR="00803F9C" w:rsidRDefault="00803F9C" w:rsidP="00803F9C">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عنهم يعني عن عدة من أصحابنا عن أحمد الأشعري هو الكافي بعد الكافي قد يقول عدة من أصحابنا عن أحمد الأشعري نعم ، </w:t>
      </w:r>
    </w:p>
    <w:p w:rsidR="00803F9C" w:rsidRDefault="00803F9C" w:rsidP="00803F9C">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أبي همام </w:t>
      </w:r>
    </w:p>
    <w:p w:rsidR="00803F9C" w:rsidRDefault="00803F9C" w:rsidP="00803F9C">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 همام هو جده أيضاً له رواية في هذا المجال تقدم الحديث الثاني الظاهر عبدالرحمن بن أبي عبدالله قلنا أباعبدالله بعنوانه أصلاً كان معروف عند رجالي السنة أصلاً غالباً ذاكرين أباعبدالله </w:t>
      </w:r>
      <w:r w:rsidR="0031522F">
        <w:rPr>
          <w:rFonts w:ascii="Sakkal Majalla" w:hAnsi="Sakkal Majalla" w:cs="Sakkal Majalla" w:hint="cs"/>
          <w:sz w:val="28"/>
          <w:szCs w:val="28"/>
          <w:rtl/>
          <w:lang w:bidi="ar-IQ"/>
        </w:rPr>
        <w:t xml:space="preserve">البصري وقيل إسمه مأمون وقالوا إسمه ميمون ولده عبدالرحمن من أجلاء الأصحاب أصحابنا البصريين </w:t>
      </w:r>
      <w:r w:rsidR="007378A7">
        <w:rPr>
          <w:rFonts w:ascii="Sakkal Majalla" w:hAnsi="Sakkal Majalla" w:cs="Sakkal Majalla" w:hint="cs"/>
          <w:sz w:val="28"/>
          <w:szCs w:val="28"/>
          <w:rtl/>
          <w:lang w:bidi="ar-IQ"/>
        </w:rPr>
        <w:t xml:space="preserve">عبدالرحمن بن أبي عبدالله </w:t>
      </w:r>
    </w:p>
    <w:p w:rsidR="007378A7" w:rsidRDefault="007378A7" w:rsidP="007378A7">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ایشان اسماعیل است ؟ </w:t>
      </w:r>
    </w:p>
    <w:p w:rsidR="007378A7" w:rsidRDefault="007378A7" w:rsidP="007378A7">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ایشان اسماعیل بن همام بن عبدالرحمن بن ابی عبدالله </w:t>
      </w:r>
    </w:p>
    <w:p w:rsidR="007378A7" w:rsidRDefault="007378A7" w:rsidP="007378A7">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میمون البصری مولی ...</w:t>
      </w:r>
    </w:p>
    <w:p w:rsidR="007378A7" w:rsidRDefault="007378A7"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ابی عبدالله </w:t>
      </w:r>
      <w:r>
        <w:rPr>
          <w:rFonts w:ascii="Sakkal Majalla" w:hAnsi="Sakkal Majalla" w:cs="Sakkal Majalla" w:hint="cs"/>
          <w:sz w:val="28"/>
          <w:szCs w:val="28"/>
          <w:rtl/>
          <w:lang w:bidi="ar-IQ"/>
        </w:rPr>
        <w:t xml:space="preserve">ميمون صفة يعني بدل عن أبي عبدالله عبدالرحمن بن أبي عبدالله ميمون ، ميمون بدل أو عطف بيان عن أبي عبدالله وذكرنا عبارات السنة بعد أشرنا ما أدري ذكرنا بعين عباراتهم </w:t>
      </w:r>
      <w:r w:rsidR="003056D2">
        <w:rPr>
          <w:rFonts w:ascii="Sakkal Majalla" w:hAnsi="Sakkal Majalla" w:cs="Sakkal Majalla" w:hint="cs"/>
          <w:sz w:val="28"/>
          <w:szCs w:val="28"/>
          <w:rtl/>
          <w:lang w:bidi="ar-IQ"/>
        </w:rPr>
        <w:t>أو أشرنا في تهذيب الكمال هم موجود أبوعبدالله البصري أصلا موجود بهذا العنوان وقالوا إسمه ميمون بما أنّه كان مشهوراً في الروات فيكتفى بقولهم عبدالرحمن بن أبي عبدالله يعني أبي عبدالله ميمون البصري وهذا أبوهمام حفيده حفيد عبدالرحمن ، عبدالرحمن بن همام بن ، عفواً إسماعيل بن همام بن عبدالرحمن بن أبي عبدالله ، قال النجاشي ثقة هو وأبوه وجده يعني إسماعيل وهمام وعبدالرحمن ، عبدالرحمن من أجلاء الطائفة أكثر من ثقة ، عن أبي همام ونعم</w:t>
      </w:r>
    </w:p>
    <w:p w:rsidR="003056D2" w:rsidRDefault="003056D2"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هو وأبوه وجده ، </w:t>
      </w:r>
    </w:p>
    <w:p w:rsidR="003056D2" w:rsidRDefault="003056D2"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ثقة هو وأبوه وجده نعم ، </w:t>
      </w:r>
    </w:p>
    <w:p w:rsidR="003056D2" w:rsidRDefault="003056D2"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روایت را بخوانم ؟ </w:t>
      </w:r>
    </w:p>
    <w:p w:rsidR="003056D2" w:rsidRDefault="003056D2"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بله</w:t>
      </w:r>
    </w:p>
    <w:p w:rsidR="003056D2" w:rsidRDefault="00FC46D1" w:rsidP="003056D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قتر الرضا ال</w:t>
      </w:r>
      <w:r w:rsidR="00AA1656">
        <w:rPr>
          <w:rFonts w:ascii="Sakkal Majalla" w:hAnsi="Sakkal Majalla" w:cs="Sakkal Majalla" w:hint="cs"/>
          <w:sz w:val="28"/>
          <w:szCs w:val="28"/>
          <w:rtl/>
          <w:lang w:bidi="ar-IQ"/>
        </w:rPr>
        <w:t>رجل يكون عليه الدين ويحضره الشك</w:t>
      </w:r>
      <w:r>
        <w:rPr>
          <w:rFonts w:ascii="Sakkal Majalla" w:hAnsi="Sakkal Majalla" w:cs="Sakkal Majalla" w:hint="cs"/>
          <w:sz w:val="28"/>
          <w:szCs w:val="28"/>
          <w:rtl/>
          <w:lang w:bidi="ar-IQ"/>
        </w:rPr>
        <w:t xml:space="preserve"> أيقضي ديناً </w:t>
      </w:r>
      <w:r w:rsidR="00AA1656">
        <w:rPr>
          <w:rFonts w:ascii="Sakkal Majalla" w:hAnsi="Sakkal Majalla" w:cs="Sakkal Majalla" w:hint="cs"/>
          <w:sz w:val="28"/>
          <w:szCs w:val="28"/>
          <w:rtl/>
          <w:lang w:bidi="ar-IQ"/>
        </w:rPr>
        <w:t xml:space="preserve">أو يحج قال يقضي ببعض ويحج ببعض ، قلت فإنّه لا يكون إلا بقدر نفقة الحج قال يقضي سنةً ويحج سنة قلت أعطي المال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أعطى المال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قلت أعطي</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أعطى المال مال مفعول ثاني يعني أعطى أنا يعطيني من قبل السلطان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ناحية السلطان قال لا بأس عليكم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يجوز لكم أخذ الأموال </w:t>
      </w:r>
    </w:p>
    <w:p w:rsidR="00AA1656" w:rsidRDefault="00AA1656" w:rsidP="00AA165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ظاهراً القضية تشبه أن يكون إستفتاء شخصي ليس في مقام بيان حكم كلي يعني قضية شخصية ، مثل مشاورة بإصطلاح اليوم الإمام يقول يقضي ببعض بدينه وبمقدار ويحج قلت لا مقدار واحد قال يقضي دينه سنة ويحج ... يظهر أنّ الدين هم ما كان مضيق وإلا يقضي سنة ويحج سنة خلاف الظاهر ، على أي يستفاد من هذه الرواية المباركة أنّه إجمالاً يقترض للحج وإجمالاً إذا كان عليه دين ومال هم حاضر يستطيع أن يحج لكن لا يستفاد منه حكم كلي مثلاً دين إذا كان حالاً يجوز له مثلاً والخصوصيات الأخر المتصورة في الدين لأنّه مو دين حال دين ليس حالاً لكن دين بعد خمسة أشهر يصير حال فإذا ذهب للحج ذاك الزمان ورجع يصير أكثر من خمسة أشهر أو إذا ذهب ورجع تخلص أمواله ويبقى أمام الغرما وأمام الديان أمام المطالبين فلذا أشبه شيء أن تكون الرواية قضية شخصية بينه وبين الإمام بين أبي همام وبين الإمام إستفادة الحكم الشرعي الآن من هذه الرواية في غاية الصعوبة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آخرش هم حج مقدم شد یا دین ؟ </w:t>
      </w:r>
    </w:p>
    <w:p w:rsidR="00AA1656" w:rsidRDefault="00AA1656" w:rsidP="00AA1656">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معلوم نشد عرض کردم مثل قصه شخصی می ماند مشورت است حالت </w:t>
      </w:r>
      <w:r>
        <w:rPr>
          <w:rFonts w:ascii="Sakkal Majalla" w:hAnsi="Sakkal Majalla" w:cs="Sakkal Majalla"/>
          <w:sz w:val="28"/>
          <w:szCs w:val="28"/>
          <w:lang w:bidi="ar-IQ"/>
        </w:rPr>
        <w:t>…</w:t>
      </w:r>
    </w:p>
    <w:p w:rsidR="00AA1656" w:rsidRDefault="00AA1656" w:rsidP="00E23D72">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lastRenderedPageBreak/>
        <w:t xml:space="preserve">في القضايا الشخصية توجد هناك نكات خاصة لم تذكر فلذا لا نستطيع </w:t>
      </w:r>
      <w:r>
        <w:rPr>
          <w:rFonts w:ascii="Sakkal Majalla" w:hAnsi="Sakkal Majalla" w:cs="Sakkal Majalla" w:hint="cs"/>
          <w:sz w:val="28"/>
          <w:szCs w:val="28"/>
          <w:rtl/>
          <w:lang w:bidi="ar-IQ"/>
        </w:rPr>
        <w:t xml:space="preserve">أن نقول بصفة كلية مثلاً يحج سنة ويقضي دينه سنة خوب يختلف الدين مختلف الحالات مختلفة ما ممكن أشبه بأن تكون القضية شخصية وهناك بحث أولاً في مثل هذه القضايا الشخصية يجب على الشخص أن يعمل بما قاله الإمام في شخصه إذا إستفاد بأنّه </w:t>
      </w:r>
      <w:r w:rsidR="00F1069C">
        <w:rPr>
          <w:rFonts w:ascii="Sakkal Majalla" w:hAnsi="Sakkal Majalla" w:cs="Sakkal Majalla" w:hint="cs"/>
          <w:sz w:val="28"/>
          <w:szCs w:val="28"/>
          <w:rtl/>
          <w:lang w:bidi="ar-IQ"/>
        </w:rPr>
        <w:t xml:space="preserve">الإمام قال له إلزاماً لنكات خاصة نعم يجب عليه العمل ، أما شخص آخر يعمل بهذا لا دليل عليه ثانياً أنا أذكر هذه النكات إجمالاً ثانياً هل للفقيه هذا الشيء أيضاً يعني الفقيه يتكلم مع الشخص بحسب حالاته مثلاً يقترض سنة إنصافا لا بأس يمكن مع وضوح الأمر يمكن يعني لم يثبت أنّ هذا من خصائص الإمام صلوات الله وسلامه عليه إذا كان هناك فقيه واقعاً فقيه ومطلع ويلاحظ النكات ومطلع على زمانه على ... يقول ميخالف هالسنة حج بعدين أدي مثلاً يعلم أنّ الدين لو تأخر ما في مشكلة أو أنّ الدين </w:t>
      </w:r>
      <w:r w:rsidR="00E23D72">
        <w:rPr>
          <w:rFonts w:ascii="Sakkal Majalla" w:hAnsi="Sakkal Majalla" w:cs="Sakkal Majalla" w:hint="cs"/>
          <w:sz w:val="28"/>
          <w:szCs w:val="28"/>
          <w:rtl/>
          <w:lang w:bidi="ar-IQ"/>
        </w:rPr>
        <w:t xml:space="preserve">من طريق البنك مثلاً والبنك في التأخير لا يؤاخذه بشيء على أي يعلم بالنكات والخصوصيات الخارجية ويعطيه مشاورةً هذا الحكم هذا لا بأس به وأما أنّه هل يستطيع أن يلزمه بذلك ليس من البعيد إثبات لكن ثبوته خارجاً يحتاج إلى مقدمات يعني الفقيه يكون جداً فقيه ، وله إطلاع على جميع حالاته وخصائصه وإلى آخره بمجرد أنّه مثلاً هل فقيه يقول لهذا الشخص إني أعرض لك أن تصلي صلاة الليل وأرى واجباً عليك تصلي الإمام يستطيع أن يقول يلاحظ حال الشخص ويقول واجب عليك وهذا واجب شخصي سميناه شخصي حكومي ولائي لكن ولاية شخصية هذه هل هذه الولاية شخصية ثابتة للفقيه ، الفقيه يقول إني أرى أن تصلي حتماً صلاة الليل لا بأس لكن يحتاج إلى مقدمات يعني لا بد أن نفرض أنّ علم الفقيه بالحكم وعلم الفقيه بالموضوع يكون صورة مصغرة عن علم الإمام بالحكم عن علم الإمام بالموضوع يحتاج إلى إثبات ، هذا إثباته صعب وإلا لو كان فقيهاً مطلعاً خبيراً دقيقاً له ... قال لنا أوقات مع الله له وقت مع الله له حالات مع الله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همان که برای علی بن یقطین </w:t>
      </w:r>
    </w:p>
    <w:p w:rsidR="00E23D72" w:rsidRDefault="00E23D72" w:rsidP="00E23D7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اها مثلاً له حالات خاصة مع الإمام المهدي صلوات الله عليه له تأملات نعم يمكن ، لا بأس لكن تحقق هذا الشيء في الخارج صعب وإلا إجمالاً يمكن الإلتزام به لكن بلي تحققه خارجاً لا يخلوا عن صعوبة نعم تفضلوا </w:t>
      </w:r>
    </w:p>
    <w:p w:rsidR="00E23D72" w:rsidRDefault="00E23D72" w:rsidP="00EA46F3">
      <w:pPr>
        <w:pStyle w:val="ListParagraph"/>
        <w:numPr>
          <w:ilvl w:val="0"/>
          <w:numId w:val="25"/>
        </w:numPr>
        <w:bidi/>
        <w:jc w:val="both"/>
        <w:rPr>
          <w:rFonts w:ascii="Sakkal Majalla" w:hAnsi="Sakkal Majalla" w:cs="Sakkal Majalla"/>
          <w:sz w:val="28"/>
          <w:szCs w:val="28"/>
          <w:lang w:bidi="ar-IQ"/>
        </w:rPr>
      </w:pPr>
      <w:r w:rsidRPr="00E23D72">
        <w:rPr>
          <w:rFonts w:ascii="Sakkal Majalla" w:hAnsi="Sakkal Majalla" w:cs="Sakkal Majalla" w:hint="cs"/>
          <w:sz w:val="28"/>
          <w:szCs w:val="28"/>
          <w:rtl/>
          <w:lang w:bidi="ar-IQ"/>
        </w:rPr>
        <w:t xml:space="preserve">ورواه الصدوق بإسناده عن أبي همام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sidRPr="00E23D72">
        <w:rPr>
          <w:rFonts w:ascii="Sakkal Majalla" w:hAnsi="Sakkal Majalla" w:cs="Sakkal Majalla" w:hint="cs"/>
          <w:sz w:val="28"/>
          <w:szCs w:val="28"/>
          <w:rtl/>
          <w:lang w:bidi="ar-IQ"/>
        </w:rPr>
        <w:t xml:space="preserve">أنا ما أدري ظاهراً ما كتبت في نسختي روي عن أبي همام ،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روي عن أبي همام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روي است ؟ خوب </w:t>
      </w:r>
      <w:r>
        <w:rPr>
          <w:rFonts w:ascii="Sakkal Majalla" w:hAnsi="Sakkal Majalla" w:cs="Sakkal Majalla" w:hint="cs"/>
          <w:sz w:val="28"/>
          <w:szCs w:val="28"/>
          <w:rtl/>
          <w:lang w:bidi="fa-IR"/>
        </w:rPr>
        <w:t xml:space="preserve">هیچ پس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لا يحضره الفقيه </w:t>
      </w:r>
      <w:r>
        <w:rPr>
          <w:rFonts w:ascii="Sakkal Majalla" w:hAnsi="Sakkal Majalla" w:cs="Sakkal Majalla" w:hint="cs"/>
          <w:sz w:val="28"/>
          <w:szCs w:val="28"/>
          <w:rtl/>
          <w:lang w:bidi="fa-IR"/>
        </w:rPr>
        <w:t xml:space="preserve">صفحه چهار صد و سی ... </w:t>
      </w:r>
      <w:r>
        <w:rPr>
          <w:rFonts w:ascii="Sakkal Majalla" w:hAnsi="Sakkal Majalla" w:cs="Sakkal Majalla" w:hint="cs"/>
          <w:sz w:val="28"/>
          <w:szCs w:val="28"/>
          <w:rtl/>
          <w:lang w:bidi="ar-IQ"/>
        </w:rPr>
        <w:t xml:space="preserve">روي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هم پس ... من امروز باز نگاه کردم نسخه خودم را نسخه خودم نه کتاب را به نظرم ...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چهار تا دانه روایت پشت سر هم است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همش </w:t>
      </w:r>
      <w:r>
        <w:rPr>
          <w:rFonts w:ascii="Sakkal Majalla" w:hAnsi="Sakkal Majalla" w:cs="Sakkal Majalla" w:hint="cs"/>
          <w:sz w:val="28"/>
          <w:szCs w:val="28"/>
          <w:rtl/>
          <w:lang w:bidi="ar-IQ"/>
        </w:rPr>
        <w:t xml:space="preserve">روي </w:t>
      </w:r>
      <w:r>
        <w:rPr>
          <w:rFonts w:ascii="Sakkal Majalla" w:hAnsi="Sakkal Majalla" w:cs="Sakkal Majalla" w:hint="cs"/>
          <w:sz w:val="28"/>
          <w:szCs w:val="28"/>
          <w:rtl/>
          <w:lang w:bidi="fa-IR"/>
        </w:rPr>
        <w:t xml:space="preserve">است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دانه اش سأل است آخری از ابن محبوب وروی ابن محبوب </w:t>
      </w:r>
    </w:p>
    <w:p w:rsidR="00E23D72" w:rsidRDefault="00E23D72" w:rsidP="00E23D7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حسن بن محبوب آنجا سند را کامل تقریبا آورده </w:t>
      </w:r>
    </w:p>
    <w:p w:rsidR="00E23D72" w:rsidRDefault="00E23D72" w:rsidP="00BC5FA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lastRenderedPageBreak/>
        <w:t xml:space="preserve">على أي حال لعل لأنّه أنا كتبت تعليق على هذه النسخة بالمداد لعله محي الكتابة با قلم مداد </w:t>
      </w:r>
      <w:r>
        <w:rPr>
          <w:rFonts w:ascii="Sakkal Majalla" w:hAnsi="Sakkal Majalla" w:cs="Sakkal Majalla" w:hint="cs"/>
          <w:sz w:val="28"/>
          <w:szCs w:val="28"/>
          <w:rtl/>
          <w:lang w:bidi="fa-IR"/>
        </w:rPr>
        <w:t xml:space="preserve">نوشتم بعضی هایش پاک شده چون مثلا برای چهل سال قبل است </w:t>
      </w:r>
      <w:r>
        <w:rPr>
          <w:rFonts w:ascii="Sakkal Majalla" w:hAnsi="Sakkal Majalla" w:cs="Sakkal Majalla" w:hint="cs"/>
          <w:sz w:val="28"/>
          <w:szCs w:val="28"/>
          <w:rtl/>
          <w:lang w:bidi="ar-IQ"/>
        </w:rPr>
        <w:t xml:space="preserve">أنا أحتمل </w:t>
      </w:r>
      <w:r w:rsidR="00985C9E">
        <w:rPr>
          <w:rFonts w:ascii="Sakkal Majalla" w:hAnsi="Sakkal Majalla" w:cs="Sakkal Majalla" w:hint="cs"/>
          <w:sz w:val="28"/>
          <w:szCs w:val="28"/>
          <w:rtl/>
          <w:lang w:bidi="ar-IQ"/>
        </w:rPr>
        <w:t xml:space="preserve">أنّه </w:t>
      </w:r>
      <w:r>
        <w:rPr>
          <w:rFonts w:ascii="Sakkal Majalla" w:hAnsi="Sakkal Majalla" w:cs="Sakkal Majalla" w:hint="cs"/>
          <w:sz w:val="28"/>
          <w:szCs w:val="28"/>
          <w:rtl/>
          <w:lang w:bidi="ar-IQ"/>
        </w:rPr>
        <w:t xml:space="preserve">لعله كتبته </w:t>
      </w:r>
      <w:r w:rsidR="00985C9E">
        <w:rPr>
          <w:rFonts w:ascii="Sakkal Majalla" w:hAnsi="Sakkal Majalla" w:cs="Sakkal Majalla" w:hint="cs"/>
          <w:sz w:val="28"/>
          <w:szCs w:val="28"/>
          <w:rtl/>
          <w:lang w:bidi="ar-IQ"/>
        </w:rPr>
        <w:t xml:space="preserve">على الهامش لكن محيت الكتابة على أي حال بحسب الظاهر اللي رأيت ما رأيت كاتب روي ولعله في الهامش الشيخ الرباني كان كاتب روي فلذا </w:t>
      </w:r>
      <w:r w:rsidR="00BC5FA0">
        <w:rPr>
          <w:rFonts w:ascii="Sakkal Majalla" w:hAnsi="Sakkal Majalla" w:cs="Sakkal Majalla" w:hint="cs"/>
          <w:sz w:val="28"/>
          <w:szCs w:val="28"/>
          <w:rtl/>
          <w:lang w:bidi="ar-IQ"/>
        </w:rPr>
        <w:t xml:space="preserve">لم أكتب ... على أي حال المشكلة هي المشكلة والجواب هو الجواب يعني إحتمالاً هو أصلاً </w:t>
      </w:r>
      <w:r w:rsidR="00BC5FA0">
        <w:rPr>
          <w:rFonts w:ascii="Sakkal Majalla" w:hAnsi="Sakkal Majalla" w:cs="Sakkal Majalla" w:hint="cs"/>
          <w:sz w:val="28"/>
          <w:szCs w:val="28"/>
          <w:rtl/>
          <w:lang w:bidi="fa-IR"/>
        </w:rPr>
        <w:t xml:space="preserve">ببینید عن ابی همام طریق دارد مشیخه الان مشیخه اش را هم یادم رفته طریقش طریق دارد صحیح است الان یادم آمد صحیح هم هست </w:t>
      </w:r>
    </w:p>
    <w:p w:rsidR="00BC5FA0" w:rsidRDefault="00BC5FA0" w:rsidP="00BC5FA0">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طريق المصنف إلى أبي همام وهو إسماعيل بن همام صحيح وهو ثقة ، </w:t>
      </w:r>
    </w:p>
    <w:p w:rsidR="00BC5FA0" w:rsidRDefault="00BC5FA0" w:rsidP="00BC5FA0">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بلي </w:t>
      </w:r>
    </w:p>
    <w:p w:rsidR="00BC5FA0" w:rsidRDefault="00BC5FA0" w:rsidP="00BC5FA0">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اما حالا باید بگردم ...</w:t>
      </w:r>
    </w:p>
    <w:p w:rsidR="00BC5FA0" w:rsidRPr="00BC5FA0" w:rsidRDefault="00BC5FA0" w:rsidP="00691B6A">
      <w:pPr>
        <w:pStyle w:val="ListParagraph"/>
        <w:numPr>
          <w:ilvl w:val="0"/>
          <w:numId w:val="25"/>
        </w:numPr>
        <w:bidi/>
        <w:jc w:val="both"/>
        <w:rPr>
          <w:rFonts w:ascii="Sakkal Majalla" w:hAnsi="Sakkal Majalla" w:cs="Sakkal Majalla"/>
          <w:sz w:val="28"/>
          <w:szCs w:val="28"/>
          <w:rtl/>
          <w:lang w:bidi="fa-IR"/>
        </w:rPr>
      </w:pPr>
      <w:r w:rsidRPr="00BC5FA0">
        <w:rPr>
          <w:rFonts w:ascii="Sakkal Majalla" w:hAnsi="Sakkal Majalla" w:cs="Sakkal Majalla" w:hint="cs"/>
          <w:sz w:val="28"/>
          <w:szCs w:val="28"/>
          <w:rtl/>
          <w:lang w:bidi="fa-IR"/>
        </w:rPr>
        <w:t xml:space="preserve">این در حاشیه نوشته محشی کتاب محقق کتاب ... خوب محقق در این حد ها نبود که توصیه بکند </w:t>
      </w:r>
      <w:r w:rsidRPr="00BC5FA0">
        <w:rPr>
          <w:rFonts w:ascii="Sakkal Majalla" w:hAnsi="Sakkal Majalla" w:cs="Sakkal Majalla" w:hint="cs"/>
          <w:sz w:val="28"/>
          <w:szCs w:val="28"/>
          <w:rtl/>
          <w:lang w:bidi="ar-IQ"/>
        </w:rPr>
        <w:t xml:space="preserve">على أي حال </w:t>
      </w:r>
      <w:r w:rsidRPr="00BC5FA0">
        <w:rPr>
          <w:rFonts w:ascii="Sakkal Majalla" w:hAnsi="Sakkal Majalla" w:cs="Sakkal Majalla" w:hint="cs"/>
          <w:sz w:val="28"/>
          <w:szCs w:val="28"/>
          <w:rtl/>
          <w:lang w:bidi="fa-IR"/>
        </w:rPr>
        <w:t xml:space="preserve">وثاقت ایشان روشن است اما طریق صحیح است من هم الان یادم آمد به نظرم چند روز پیش هم مراجعه کردم خیلی هم دور نیست این حافظه نزدیک ما یک کمی خراب شده در نسخه شاید ننوشته باشد على أي حال فطريقه إليه على ما ببالي لكن الرواية كما ذكرنا حدیث بعدی آقا </w:t>
      </w:r>
    </w:p>
    <w:p w:rsidR="00BC5FA0" w:rsidRDefault="00BC5FA0" w:rsidP="00BC5FA0">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w:t>
      </w:r>
      <w:r>
        <w:rPr>
          <w:rFonts w:ascii="Sakkal Majalla" w:hAnsi="Sakkal Majalla" w:cs="Sakkal Majalla" w:hint="cs"/>
          <w:sz w:val="28"/>
          <w:szCs w:val="28"/>
          <w:rtl/>
          <w:lang w:bidi="ar-IQ"/>
        </w:rPr>
        <w:t xml:space="preserve">وعنهم عن أحمد بن محمد بن عيسى عن البرقي </w:t>
      </w:r>
    </w:p>
    <w:p w:rsidR="000B02E5" w:rsidRDefault="000B02E5" w:rsidP="000B02E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لما يقول عن البرقي يراد به الأب يعني محمد بن خالد </w:t>
      </w:r>
    </w:p>
    <w:p w:rsidR="000B02E5" w:rsidRDefault="000B02E5" w:rsidP="000B02E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آن پسرش هم </w:t>
      </w:r>
    </w:p>
    <w:p w:rsidR="000B02E5" w:rsidRDefault="000B02E5" w:rsidP="000B02E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 دوره اش است </w:t>
      </w:r>
    </w:p>
    <w:p w:rsidR="000B02E5" w:rsidRDefault="000B02E5" w:rsidP="000B02E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جعفر بن بشير </w:t>
      </w:r>
    </w:p>
    <w:p w:rsidR="00B5551A" w:rsidRDefault="000B02E5" w:rsidP="00B555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من الثقات الأجلاء البجلي من عيون أصحابنا قال النجاشي روى عن الثقات ورووا عنه ، </w:t>
      </w:r>
    </w:p>
    <w:p w:rsidR="00B5551A" w:rsidRPr="00B5551A" w:rsidRDefault="000B02E5" w:rsidP="00B5551A">
      <w:pPr>
        <w:bidi/>
        <w:jc w:val="both"/>
        <w:rPr>
          <w:rFonts w:ascii="Sakkal Majalla" w:hAnsi="Sakkal Majalla" w:cs="Sakkal Majalla"/>
          <w:sz w:val="28"/>
          <w:szCs w:val="28"/>
          <w:lang w:bidi="fa-IR"/>
        </w:rPr>
      </w:pPr>
      <w:r w:rsidRPr="00B5551A">
        <w:rPr>
          <w:rFonts w:ascii="Sakkal Majalla" w:hAnsi="Sakkal Majalla" w:cs="Sakkal Majalla" w:hint="cs"/>
          <w:sz w:val="28"/>
          <w:szCs w:val="28"/>
          <w:rtl/>
          <w:lang w:bidi="ar-IQ"/>
        </w:rPr>
        <w:t xml:space="preserve">ولذا قيل </w:t>
      </w:r>
      <w:r w:rsidRPr="00B5551A">
        <w:rPr>
          <w:rFonts w:ascii="Sakkal Majalla" w:hAnsi="Sakkal Majalla" w:cs="Sakkal Majalla" w:hint="cs"/>
          <w:sz w:val="28"/>
          <w:szCs w:val="28"/>
          <w:rtl/>
          <w:lang w:bidi="fa-IR"/>
        </w:rPr>
        <w:t xml:space="preserve">أنّه من يروي عن جعفر بن بشير أيضاً ثقة ومن يروي عن جعفر هم </w:t>
      </w:r>
      <w:r w:rsidRPr="00B5551A">
        <w:rPr>
          <w:rFonts w:ascii="Sakkal Majalla" w:hAnsi="Sakkal Majalla" w:cs="Sakkal Majalla" w:hint="cs"/>
          <w:sz w:val="28"/>
          <w:szCs w:val="28"/>
          <w:rtl/>
          <w:lang w:bidi="ar-IQ"/>
        </w:rPr>
        <w:t xml:space="preserve">أيضاً ثقة لكن لم يثبت العبارة إيجابية ليست فيه سلب التوثيق العام مبني على الإنحصار إذا قال لم يروي عنه إلا ثقة ولم يروى إلا عن ثقة نعم أما روى عنه الثقاة هذا للدلالة على عظمة الرجل أنّه رجل عظيم الشأن أنّ الثقات إعتمد عليه وهو إعتمد في رواياته على الأجلاء بس ليس معنى ذلك غير ثقة لم يروي عنه بإشكال السيد الخوئي يقول هذا إذا فرضنا هذا المعنى يكون أجل من الإمام لأن غير الثقة يروي عن الإمام هذا يكون أهم من الإمام </w:t>
      </w:r>
      <w:r w:rsidR="00A01838" w:rsidRPr="00B5551A">
        <w:rPr>
          <w:rFonts w:ascii="Sakkal Majalla" w:hAnsi="Sakkal Majalla" w:cs="Sakkal Majalla" w:hint="cs"/>
          <w:sz w:val="28"/>
          <w:szCs w:val="28"/>
          <w:rtl/>
          <w:lang w:bidi="ar-IQ"/>
        </w:rPr>
        <w:t xml:space="preserve">أنّ غير الثقة هم لا يروي عنه يعبر الأستاد هكذا نحن قلنا إحتمالاً إذا قال روى عن الثقات ورووا عنه ليس المراد هذا الذي الأستاد يتصور روى عن الثقاة رووا عنه مراده الكتابة يعني من روى كتابه من الأجلاء الذين رووا كتابه من الأجلاء هذا المعنى يمكن الإنحصار فيه </w:t>
      </w:r>
      <w:r w:rsidR="00880F9A" w:rsidRPr="00B5551A">
        <w:rPr>
          <w:rFonts w:ascii="Sakkal Majalla" w:hAnsi="Sakkal Majalla" w:cs="Sakkal Majalla" w:hint="cs"/>
          <w:sz w:val="28"/>
          <w:szCs w:val="28"/>
          <w:rtl/>
          <w:lang w:bidi="ar-IQ"/>
        </w:rPr>
        <w:t xml:space="preserve">هذا </w:t>
      </w:r>
      <w:r w:rsidR="00A01838" w:rsidRPr="00B5551A">
        <w:rPr>
          <w:rFonts w:ascii="Sakkal Majalla" w:hAnsi="Sakkal Majalla" w:cs="Sakkal Majalla" w:hint="cs"/>
          <w:sz w:val="28"/>
          <w:szCs w:val="28"/>
          <w:rtl/>
          <w:lang w:bidi="ar-IQ"/>
        </w:rPr>
        <w:t xml:space="preserve">غير الرواية عن الإمام الصادق ، </w:t>
      </w:r>
      <w:r w:rsidR="00880F9A" w:rsidRPr="00B5551A">
        <w:rPr>
          <w:rFonts w:ascii="Sakkal Majalla" w:hAnsi="Sakkal Majalla" w:cs="Sakkal Majalla" w:hint="cs"/>
          <w:sz w:val="28"/>
          <w:szCs w:val="28"/>
          <w:rtl/>
          <w:lang w:bidi="ar-IQ"/>
        </w:rPr>
        <w:t xml:space="preserve">يحتمل أنّ الرجل لم يأذن لرواية كتابه لأنّه قلنا سابقاً إذا قال روى عنه يعني يقول أنا أريد سماع بعضهم يقول لا بسم الله الرحمن الرحيم الحمدلله رب العالمين ثم كلمة كلمة يقول حدثنا سمعنا قرائنا يكرر كلمة كلمة الطرف المقابل يكرر علي بن حاتم يقول علي بن حاتم </w:t>
      </w:r>
      <w:r w:rsidR="00612610" w:rsidRPr="00B5551A">
        <w:rPr>
          <w:rFonts w:ascii="Sakkal Majalla" w:hAnsi="Sakkal Majalla" w:cs="Sakkal Majalla" w:hint="cs"/>
          <w:sz w:val="28"/>
          <w:szCs w:val="28"/>
          <w:rtl/>
          <w:lang w:bidi="ar-IQ"/>
        </w:rPr>
        <w:t xml:space="preserve">قال حدثنا يا عن فلان تأكيد على كل كلمة سواء بعنوان سمعت قرائتاً إجازةً إلى آخره والحديث بألفاظه ثم يعيده أكثر من مرة ثم يسأله إذا هو ضبط الإسناد ثم يسمح له بالرواية لذا هم قلنا يقراء روّينا روّينا يعني هذه المقدمات حصلت ، يعني سمعنا منه بعنوان تحديث وبعنوان إجازة وأجاز لنا ، أما إذا فقط مقدمات ، أنا قلت إذا فرضنا مقدمات الإجازة حصلت لم يقل له أجزت لك أن </w:t>
      </w:r>
      <w:r w:rsidR="00612610" w:rsidRPr="00B5551A">
        <w:rPr>
          <w:rFonts w:ascii="Sakkal Majalla" w:hAnsi="Sakkal Majalla" w:cs="Sakkal Majalla" w:hint="cs"/>
          <w:sz w:val="28"/>
          <w:szCs w:val="28"/>
          <w:rtl/>
          <w:lang w:bidi="ar-IQ"/>
        </w:rPr>
        <w:lastRenderedPageBreak/>
        <w:t xml:space="preserve">تروي عني هذا المناسب </w:t>
      </w:r>
      <w:r w:rsidR="00612610" w:rsidRPr="00B5551A">
        <w:rPr>
          <w:rFonts w:ascii="Sakkal Majalla" w:hAnsi="Sakkal Majalla" w:cs="Sakkal Majalla" w:hint="cs"/>
          <w:sz w:val="28"/>
          <w:szCs w:val="28"/>
          <w:rtl/>
          <w:lang w:bidi="fa-IR"/>
        </w:rPr>
        <w:t xml:space="preserve">أن يقول رٌويتُ وأما مجرد أن يسمع من الشخص يقول رَوَيتُ </w:t>
      </w:r>
      <w:r w:rsidR="00612610" w:rsidRPr="00B5551A">
        <w:rPr>
          <w:rFonts w:ascii="Sakkal Majalla" w:hAnsi="Sakkal Majalla" w:cs="Sakkal Majalla" w:hint="cs"/>
          <w:sz w:val="28"/>
          <w:szCs w:val="28"/>
          <w:rtl/>
          <w:lang w:bidi="ar-IQ"/>
        </w:rPr>
        <w:t xml:space="preserve">طبعاً </w:t>
      </w:r>
      <w:r w:rsidR="00612610" w:rsidRPr="00B5551A">
        <w:rPr>
          <w:rFonts w:ascii="Sakkal Majalla" w:hAnsi="Sakkal Majalla" w:cs="Sakkal Majalla" w:hint="cs"/>
          <w:sz w:val="28"/>
          <w:szCs w:val="28"/>
          <w:rtl/>
          <w:lang w:bidi="fa-IR"/>
        </w:rPr>
        <w:t xml:space="preserve">هذا الفرض الذي الآن قلت لا يبدوا بوضوح من عبارات الأصحاب ولا من عبارات السنة لكن أنا في تصوري من له أنس بتاريخ الحديث من له أنس بتحمل الحديث </w:t>
      </w:r>
      <w:r w:rsidR="00612610" w:rsidRPr="00B5551A">
        <w:rPr>
          <w:rFonts w:ascii="Sakkal Majalla" w:hAnsi="Sakkal Majalla" w:cs="Sakkal Majalla" w:hint="cs"/>
          <w:sz w:val="28"/>
          <w:szCs w:val="28"/>
          <w:rtl/>
          <w:lang w:bidi="ar-IQ"/>
        </w:rPr>
        <w:t xml:space="preserve">هذا الطريق لطيف إذا قال </w:t>
      </w:r>
      <w:r w:rsidR="00612610" w:rsidRPr="00B5551A">
        <w:rPr>
          <w:rFonts w:ascii="Sakkal Majalla" w:hAnsi="Sakkal Majalla" w:cs="Sakkal Majalla" w:hint="cs"/>
          <w:sz w:val="28"/>
          <w:szCs w:val="28"/>
          <w:rtl/>
          <w:lang w:bidi="fa-IR"/>
        </w:rPr>
        <w:t xml:space="preserve">رَوَيتُ يعني سمعت فلان على المنبر يقول حدثني فلان هذا رَوَيت إذا قال إسمعوا وإسمع مثلاً مني ولذا كان يقيد أن يقول حدثني أو يقول حدثنا إذا وحده سمع يقول حدثني إذا جماعة موجودين حدثنا فهو </w:t>
      </w:r>
      <w:r w:rsidR="00B5551A" w:rsidRPr="00B5551A">
        <w:rPr>
          <w:rFonts w:ascii="Sakkal Majalla" w:hAnsi="Sakkal Majalla" w:cs="Sakkal Majalla" w:hint="cs"/>
          <w:sz w:val="28"/>
          <w:szCs w:val="28"/>
          <w:rtl/>
          <w:lang w:bidi="ar-IQ"/>
        </w:rPr>
        <w:t xml:space="preserve">يذكر حدثني مثلاً فلان قال عن قال حدثني قال سمعت قال قرائت كل هذه الخصوصيات تذكر </w:t>
      </w:r>
    </w:p>
    <w:p w:rsidR="000B02E5" w:rsidRDefault="00B5551A" w:rsidP="00B555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ذكره </w:t>
      </w:r>
      <w:r>
        <w:rPr>
          <w:rFonts w:ascii="Sakkal Majalla" w:hAnsi="Sakkal Majalla" w:cs="Sakkal Majalla" w:hint="cs"/>
          <w:sz w:val="28"/>
          <w:szCs w:val="28"/>
          <w:rtl/>
          <w:lang w:bidi="fa-IR"/>
        </w:rPr>
        <w:t xml:space="preserve"> </w:t>
      </w:r>
    </w:p>
    <w:p w:rsidR="00B5551A" w:rsidRDefault="00B5551A" w:rsidP="00B555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w:t>
      </w:r>
      <w:r>
        <w:rPr>
          <w:rFonts w:ascii="Sakkal Majalla" w:hAnsi="Sakkal Majalla" w:cs="Sakkal Majalla" w:hint="cs"/>
          <w:sz w:val="28"/>
          <w:szCs w:val="28"/>
          <w:rtl/>
          <w:lang w:bidi="ar-IQ"/>
        </w:rPr>
        <w:t xml:space="preserve"> ذكره فلان ...</w:t>
      </w:r>
    </w:p>
    <w:p w:rsidR="00B5551A" w:rsidRDefault="00B5551A" w:rsidP="00B5551A">
      <w:pPr>
        <w:bidi/>
        <w:jc w:val="both"/>
        <w:rPr>
          <w:rFonts w:ascii="Sakkal Majalla" w:hAnsi="Sakkal Majalla" w:cs="Sakkal Majalla"/>
          <w:sz w:val="28"/>
          <w:szCs w:val="28"/>
          <w:rtl/>
          <w:lang w:bidi="fa-IR"/>
        </w:rPr>
      </w:pPr>
      <w:r>
        <w:rPr>
          <w:rFonts w:ascii="Sakkal Majalla" w:hAnsi="Sakkal Majalla" w:cs="Sakkal Majalla" w:hint="cs"/>
          <w:sz w:val="28"/>
          <w:szCs w:val="28"/>
          <w:rtl/>
          <w:lang w:bidi="fa-IR"/>
        </w:rPr>
        <w:t>بعد العلم وبعد أن بإصطلاح قرا</w:t>
      </w:r>
      <w:r>
        <w:rPr>
          <w:rFonts w:ascii="Sakkal Majalla" w:hAnsi="Sakkal Majalla" w:cs="Sakkal Majalla" w:hint="cs"/>
          <w:sz w:val="28"/>
          <w:szCs w:val="28"/>
          <w:rtl/>
          <w:lang w:bidi="ar-IQ"/>
        </w:rPr>
        <w:t xml:space="preserve">ء التفاصيل وكلمة كلمة فهمه وحفظه إذا صار هذه المرحلة مناسب أن يقول رُوّيتُ وأما بعد هذه المرحلة إذا أجاز له أجزت لك أن تروي عني هذا الحديث بهذا الطريق يقول رُوّيتُ ، رُوّيتُ يعني صار إجازة لي في نقل الحديث في رواية يعني جعلت راوياً للحديث باب التفعيل يعني جعلت راوياً ، جعلت راوياً يعني الأستاد جعلني راوياً لهذا الحديث الشيخ جعلني راوياً أنا أتصور هذا التشريح الذي شرحناه أوفق بالقواعد لكن هل وضوح في عبارات الأصحاب أو في عبارات أنا لم أطلع لعله بعضهم ذاكر هذا الشيء ولعله أنا ماخذ من عنده من حيث الآن لا أذكر لعله الآن لا أذكر بس لا أذكر </w:t>
      </w:r>
      <w:r w:rsidR="00F37142">
        <w:rPr>
          <w:rFonts w:ascii="Sakkal Majalla" w:hAnsi="Sakkal Majalla" w:cs="Sakkal Majalla" w:hint="cs"/>
          <w:sz w:val="28"/>
          <w:szCs w:val="28"/>
          <w:rtl/>
          <w:lang w:bidi="ar-IQ"/>
        </w:rPr>
        <w:t xml:space="preserve">إني سمعت هذا من شخص من أستاد أو رأيت في كتاب لكن قلنا لا بأس هذا التفكيك بين الثلاثة رَوَيتُ رُوّيتُ ورُويتُ بين الثلاثة لا بأس </w:t>
      </w:r>
      <w:r w:rsidR="00F37142">
        <w:rPr>
          <w:rFonts w:ascii="Sakkal Majalla" w:hAnsi="Sakkal Majalla" w:cs="Sakkal Majalla" w:hint="cs"/>
          <w:sz w:val="28"/>
          <w:szCs w:val="28"/>
          <w:rtl/>
          <w:lang w:bidi="fa-IR"/>
        </w:rPr>
        <w:t xml:space="preserve">بفرمایید آقا </w:t>
      </w:r>
    </w:p>
    <w:p w:rsidR="00F37142" w:rsidRDefault="00F37142" w:rsidP="00F3714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موسى بن بكر الواسطي </w:t>
      </w:r>
    </w:p>
    <w:p w:rsidR="00F37142" w:rsidRDefault="00F37142" w:rsidP="00F37142">
      <w:pPr>
        <w:pStyle w:val="ListParagraph"/>
        <w:numPr>
          <w:ilvl w:val="0"/>
          <w:numId w:val="2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عن بإصطلاح محمد بن خالد عن آن جعفر بن بشير عن جعفر بن ... </w:t>
      </w:r>
    </w:p>
    <w:p w:rsidR="00F37142" w:rsidRDefault="00F37142" w:rsidP="000955A3">
      <w:pPr>
        <w:bidi/>
        <w:jc w:val="both"/>
        <w:rPr>
          <w:rFonts w:ascii="Sakkal Majalla" w:hAnsi="Sakkal Majalla" w:cs="Sakkal Majalla"/>
          <w:sz w:val="28"/>
          <w:szCs w:val="28"/>
          <w:rtl/>
          <w:lang w:bidi="fa-IR"/>
        </w:rPr>
      </w:pPr>
      <w:r w:rsidRPr="00F37142">
        <w:rPr>
          <w:rFonts w:ascii="Sakkal Majalla" w:hAnsi="Sakkal Majalla" w:cs="Sakkal Majalla" w:hint="cs"/>
          <w:sz w:val="28"/>
          <w:szCs w:val="28"/>
          <w:rtl/>
          <w:lang w:bidi="ar-IQ"/>
        </w:rPr>
        <w:t xml:space="preserve">محمد بن خالد لا بأس هو ثقة جليل </w:t>
      </w:r>
      <w:r>
        <w:rPr>
          <w:rFonts w:ascii="Sakkal Majalla" w:hAnsi="Sakkal Majalla" w:cs="Sakkal Majalla" w:hint="cs"/>
          <w:sz w:val="28"/>
          <w:szCs w:val="28"/>
          <w:rtl/>
          <w:lang w:bidi="ar-IQ"/>
        </w:rPr>
        <w:t xml:space="preserve">لكن كان ضعيفاً في الحديث وقد يروي هو واضح خطه خط الأخباريين </w:t>
      </w:r>
      <w:r w:rsidR="00614BEA">
        <w:rPr>
          <w:rFonts w:ascii="Sakkal Majalla" w:hAnsi="Sakkal Majalla" w:cs="Sakkal Majalla" w:hint="cs"/>
          <w:sz w:val="28"/>
          <w:szCs w:val="28"/>
          <w:rtl/>
          <w:lang w:bidi="ar-IQ"/>
        </w:rPr>
        <w:t xml:space="preserve">يعني واقعاً </w:t>
      </w:r>
      <w:r>
        <w:rPr>
          <w:rFonts w:ascii="Sakkal Majalla" w:hAnsi="Sakkal Majalla" w:cs="Sakkal Majalla" w:hint="cs"/>
          <w:sz w:val="28"/>
          <w:szCs w:val="28"/>
          <w:rtl/>
          <w:lang w:bidi="ar-IQ"/>
        </w:rPr>
        <w:t xml:space="preserve">قد يروي من الخط </w:t>
      </w:r>
      <w:r w:rsidR="00614BEA">
        <w:rPr>
          <w:rFonts w:ascii="Sakkal Majalla" w:hAnsi="Sakkal Majalla" w:cs="Sakkal Majalla" w:hint="cs"/>
          <w:sz w:val="28"/>
          <w:szCs w:val="28"/>
          <w:rtl/>
          <w:lang w:bidi="ar-IQ"/>
        </w:rPr>
        <w:t xml:space="preserve">المقابل المتشددين في الأخبار يعني حينئذ يصير عندنا شبهة أكثر إذا هو يروي عن الخط ... مثلاً </w:t>
      </w:r>
      <w:r w:rsidR="006931BE">
        <w:rPr>
          <w:rFonts w:ascii="Sakkal Majalla" w:hAnsi="Sakkal Majalla" w:cs="Sakkal Majalla" w:hint="cs"/>
          <w:sz w:val="28"/>
          <w:szCs w:val="28"/>
          <w:rtl/>
          <w:lang w:bidi="ar-IQ"/>
        </w:rPr>
        <w:t xml:space="preserve">يروي عن إبن أبي عمير شوية عندنا تأمل لكن أشد من ذكل يروي عن يونس بن عبدالرحمن ، يونس بن عبدالرحمن من المتشددين في الحديث وهذا من المتساهلين في الحديث ، علي أي حال </w:t>
      </w:r>
      <w:r w:rsidR="00683100">
        <w:rPr>
          <w:rFonts w:ascii="Sakkal Majalla" w:hAnsi="Sakkal Majalla" w:cs="Sakkal Majalla" w:hint="cs"/>
          <w:sz w:val="28"/>
          <w:szCs w:val="28"/>
          <w:rtl/>
          <w:lang w:bidi="ar-IQ"/>
        </w:rPr>
        <w:t xml:space="preserve">بعض النوبات في روايات ، جعفر بن بشير من الأجلاء إنصافاً لكن هسة من المتشددين في الحديث الآن لا نرى ... لكن روى عن الثقات ورووا عنه عبارة أنّه الرجل على أي له إجمالاً تشدد في الحديث الآن تعداد روايات محمد بن خالد عن جعفر بن بشير ليس في بالي عدد الروايات هل عدد كبير أم </w:t>
      </w:r>
      <w:r w:rsidR="000955A3">
        <w:rPr>
          <w:rFonts w:ascii="Sakkal Majalla" w:hAnsi="Sakkal Majalla" w:cs="Sakkal Majalla" w:hint="cs"/>
          <w:sz w:val="28"/>
          <w:szCs w:val="28"/>
          <w:rtl/>
          <w:lang w:bidi="ar-IQ"/>
        </w:rPr>
        <w:t xml:space="preserve">لا لكن على أي هذه النكتة التي ذكرناها يعني نكتة أنّه مثلاً تناسب ما موجود مثلاً إذا يروي عن محمد بن سنان معقول ، محمد بن خالد عن محمد بن سنان هذا معقول هذا أمر معقول ليس فيه مشكلة </w:t>
      </w:r>
      <w:r w:rsidR="000955A3">
        <w:rPr>
          <w:rFonts w:ascii="Sakkal Majalla" w:hAnsi="Sakkal Majalla" w:cs="Sakkal Majalla" w:hint="cs"/>
          <w:sz w:val="28"/>
          <w:szCs w:val="28"/>
          <w:rtl/>
          <w:lang w:bidi="fa-IR"/>
        </w:rPr>
        <w:t xml:space="preserve">میخواهید محمد بن خالد عن جعفر بن بشیر در بیاورید ؟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دنبال خود جعفر بن بشیر هستم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جعفر بن بشیر من روی عنه را بیاورید محمد بن خالد یا البرقی حالا دو سه جور تعبیر ممکن است داشته باشد ،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البجلي ثقة جليل القدر له كتاب </w:t>
      </w:r>
      <w:r>
        <w:rPr>
          <w:rFonts w:ascii="Sakkal Majalla" w:hAnsi="Sakkal Majalla" w:cs="Sakkal Majalla" w:hint="cs"/>
          <w:sz w:val="28"/>
          <w:szCs w:val="28"/>
          <w:rtl/>
          <w:lang w:bidi="fa-IR"/>
        </w:rPr>
        <w:t xml:space="preserve">اما حالا برای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لیس ندارد بخش لیست اسماء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له كتاب المشيخة ها </w:t>
      </w:r>
      <w:r>
        <w:rPr>
          <w:rFonts w:ascii="Sakkal Majalla" w:hAnsi="Sakkal Majalla" w:cs="Sakkal Majalla" w:hint="cs"/>
          <w:sz w:val="28"/>
          <w:szCs w:val="28"/>
          <w:rtl/>
          <w:lang w:bidi="fa-IR"/>
        </w:rPr>
        <w:t xml:space="preserve">ایشان را می فرمایید ؟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در خود برنامه کامپیوتر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خیلی خوب </w:t>
      </w:r>
      <w:r>
        <w:rPr>
          <w:rFonts w:ascii="Sakkal Majalla" w:hAnsi="Sakkal Majalla" w:cs="Sakkal Majalla" w:hint="cs"/>
          <w:sz w:val="28"/>
          <w:szCs w:val="28"/>
          <w:rtl/>
          <w:lang w:bidi="ar-IQ"/>
        </w:rPr>
        <w:t xml:space="preserve">على أي عن جعفر بن بشير عن موسى بن بكر الواسطي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موسى بن بكر </w:t>
      </w:r>
      <w:r>
        <w:rPr>
          <w:rFonts w:ascii="Sakkal Majalla" w:hAnsi="Sakkal Majalla" w:cs="Sakkal Majalla" w:hint="cs"/>
          <w:sz w:val="28"/>
          <w:szCs w:val="28"/>
          <w:rtl/>
          <w:lang w:bidi="fa-IR"/>
        </w:rPr>
        <w:t xml:space="preserve">را چیزی برایش نگفتند استاد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توثیق ندارد آقای خوئی حالا معجم بیاورید ما نمیخواستیم وارد بشویم چون اینجا یک اشتباهی شده بیاورید معجم آقای خوئی </w:t>
      </w:r>
      <w:r>
        <w:rPr>
          <w:rFonts w:ascii="Sakkal Majalla" w:hAnsi="Sakkal Majalla" w:cs="Sakkal Majalla" w:hint="cs"/>
          <w:sz w:val="28"/>
          <w:szCs w:val="28"/>
          <w:rtl/>
          <w:lang w:bidi="ar-IQ"/>
        </w:rPr>
        <w:t xml:space="preserve">موسى بن بكر الواسطي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باید بیاید بالا من یک لحظه همین مرحوم نجاشی را ایشان را فرمود </w:t>
      </w:r>
      <w:r>
        <w:rPr>
          <w:rFonts w:ascii="Sakkal Majalla" w:hAnsi="Sakkal Majalla" w:cs="Sakkal Majalla" w:hint="cs"/>
          <w:sz w:val="28"/>
          <w:szCs w:val="28"/>
          <w:rtl/>
          <w:lang w:bidi="ar-IQ"/>
        </w:rPr>
        <w:t xml:space="preserve">روى عن أبي عبدالله </w:t>
      </w:r>
      <w:r>
        <w:rPr>
          <w:rFonts w:ascii="Sakkal Majalla" w:hAnsi="Sakkal Majalla" w:cs="Sakkal Majalla" w:hint="cs"/>
          <w:sz w:val="28"/>
          <w:szCs w:val="28"/>
          <w:rtl/>
          <w:lang w:bidi="fa-IR"/>
        </w:rPr>
        <w:t xml:space="preserve">، آمد بالا بله </w:t>
      </w:r>
      <w:r>
        <w:rPr>
          <w:rFonts w:ascii="Sakkal Majalla" w:hAnsi="Sakkal Majalla" w:cs="Sakkal Majalla" w:hint="cs"/>
          <w:sz w:val="28"/>
          <w:szCs w:val="28"/>
          <w:rtl/>
          <w:lang w:bidi="ar-IQ"/>
        </w:rPr>
        <w:t xml:space="preserve">وأبي الحسن وعن الرجال له كتاب يرويه جماعة أخبرنا علي بن أحمد ، </w:t>
      </w:r>
    </w:p>
    <w:p w:rsidR="000955A3" w:rsidRDefault="000955A3" w:rsidP="000955A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أحمد </w:t>
      </w:r>
      <w:r w:rsidR="005B4991">
        <w:rPr>
          <w:rFonts w:ascii="Sakkal Majalla" w:hAnsi="Sakkal Majalla" w:cs="Sakkal Majalla" w:hint="cs"/>
          <w:sz w:val="28"/>
          <w:szCs w:val="28"/>
          <w:rtl/>
          <w:lang w:bidi="fa-IR"/>
        </w:rPr>
        <w:t>همان ابن ابی جید است بعد محمد بن الحسن</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محمد بن الحسن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الولید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ولید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صفار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احمد بن محمد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برقی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علي بن الحكم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رفت به طریق ، از احمد رفت به طرف بغداد خوب ببینید صفوان از او نقل میکنند علی بن حکم نقل میکنند جعفر بن بشیر ، اجلاء زیاد از او نقل کردند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شیخ هم بعد میگوید اول همان ابن ابی جید را می آورد بعد به ابراهیم بن هاشم ابن ابی عمیر بعد میگوید ورواه صفوان بن یحیی عن موسی بن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عرض کردم صفوان ... صفوان راوی کتابش است اصلا خوب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الان مرحوم ...</w:t>
      </w:r>
    </w:p>
    <w:p w:rsidR="005B4991" w:rsidRDefault="005B4991" w:rsidP="00131CEE">
      <w:pPr>
        <w:pStyle w:val="ListParagraph"/>
        <w:numPr>
          <w:ilvl w:val="0"/>
          <w:numId w:val="25"/>
        </w:numPr>
        <w:bidi/>
        <w:jc w:val="both"/>
        <w:rPr>
          <w:rFonts w:ascii="Sakkal Majalla" w:hAnsi="Sakkal Majalla" w:cs="Sakkal Majalla"/>
          <w:sz w:val="28"/>
          <w:szCs w:val="28"/>
          <w:lang w:bidi="fa-IR"/>
        </w:rPr>
      </w:pPr>
      <w:r w:rsidRPr="005B4991">
        <w:rPr>
          <w:rFonts w:ascii="Sakkal Majalla" w:hAnsi="Sakkal Majalla" w:cs="Sakkal Majalla" w:hint="cs"/>
          <w:sz w:val="28"/>
          <w:szCs w:val="28"/>
          <w:rtl/>
          <w:lang w:bidi="fa-IR"/>
        </w:rPr>
        <w:t>خوب برا</w:t>
      </w:r>
      <w:r w:rsidRPr="005B4991">
        <w:rPr>
          <w:rFonts w:ascii="Sakkal Majalla" w:hAnsi="Sakkal Majalla" w:cs="Sakkal Majalla" w:hint="cs"/>
          <w:vanish/>
          <w:sz w:val="28"/>
          <w:szCs w:val="28"/>
          <w:rtl/>
          <w:lang w:bidi="fa-IR"/>
        </w:rPr>
        <w:t xml:space="preserve">قای </w:t>
      </w:r>
      <w:r>
        <w:rPr>
          <w:rFonts w:ascii="Sakkal Majalla" w:hAnsi="Sakkal Majalla" w:cs="Sakkal Majalla" w:hint="cs"/>
          <w:sz w:val="28"/>
          <w:szCs w:val="28"/>
          <w:rtl/>
          <w:lang w:bidi="fa-IR"/>
        </w:rPr>
        <w:t xml:space="preserve">ی آقای خوئی معجم را بیاورید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چیزی را ؟ </w:t>
      </w:r>
    </w:p>
    <w:p w:rsidR="005B4991" w:rsidRDefault="005B4991" w:rsidP="005B499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آخر همین موسی بن بکر </w:t>
      </w:r>
      <w:r w:rsidR="00917139">
        <w:rPr>
          <w:rFonts w:ascii="Sakkal Majalla" w:hAnsi="Sakkal Majalla" w:cs="Sakkal Majalla" w:hint="cs"/>
          <w:sz w:val="28"/>
          <w:szCs w:val="28"/>
          <w:rtl/>
          <w:lang w:bidi="fa-IR"/>
        </w:rPr>
        <w:t xml:space="preserve">البته این ما سابقا در همین بحث حج هم گفتیم لکن چون نکته‌ی لطیفی است گاهی تکرار میکند </w:t>
      </w:r>
    </w:p>
    <w:p w:rsidR="00917139" w:rsidRDefault="00D64493" w:rsidP="00917139">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این باشد ... </w:t>
      </w:r>
    </w:p>
    <w:p w:rsidR="00D64493" w:rsidRDefault="00D64493" w:rsidP="00D6449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موسی بن بکر الواسطی </w:t>
      </w:r>
    </w:p>
    <w:p w:rsidR="00D64493" w:rsidRDefault="00D64493" w:rsidP="00D6449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روى عن زرارة</w:t>
      </w:r>
    </w:p>
    <w:p w:rsidR="00D64493" w:rsidRDefault="00D64493" w:rsidP="00D6449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خوب این هیچ بعدش در ترجمه اش موسی بن بکر الواسطی </w:t>
      </w:r>
      <w:r w:rsidR="00C0558E">
        <w:rPr>
          <w:rFonts w:ascii="Sakkal Majalla" w:hAnsi="Sakkal Majalla" w:cs="Sakkal Majalla" w:hint="cs"/>
          <w:sz w:val="28"/>
          <w:szCs w:val="28"/>
          <w:rtl/>
          <w:lang w:bidi="fa-IR"/>
        </w:rPr>
        <w:t xml:space="preserve">در ترجمه عبارت نجاشی شیخ را می آورد بعد ایشان صحبت میکند </w:t>
      </w:r>
    </w:p>
    <w:p w:rsidR="00C0558E" w:rsidRDefault="00C0558E" w:rsidP="00C0558E">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ابي مريم و زرارة ، اختلاف الكتب </w:t>
      </w:r>
      <w:r>
        <w:rPr>
          <w:rFonts w:ascii="Sakkal Majalla" w:hAnsi="Sakkal Majalla" w:cs="Sakkal Majalla" w:hint="cs"/>
          <w:sz w:val="28"/>
          <w:szCs w:val="28"/>
          <w:rtl/>
          <w:lang w:bidi="fa-IR"/>
        </w:rPr>
        <w:t>را میخواهید ؟</w:t>
      </w:r>
    </w:p>
    <w:p w:rsidR="00C0558E" w:rsidRDefault="00C0558E" w:rsidP="00C0558E">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نه </w:t>
      </w:r>
    </w:p>
    <w:p w:rsidR="00C0558E" w:rsidRDefault="00C0558E" w:rsidP="00C0558E">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قبلش  ؟ </w:t>
      </w:r>
    </w:p>
    <w:p w:rsidR="00C0558E" w:rsidRDefault="00C0558E" w:rsidP="00C0558E">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بعدش موسی بن بکر الواسطی با کلمه الواسطی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قال النجاشی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رد بشوید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را خواندیم</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الشیخ این را هم رد بشوید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قال الشیخ له کتاب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إلى آخره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وعده في رجاله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آن را هم رد بشوید</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هم رد بشویم ، عرض کنم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اقول به نظرم یک اقول دارد ایشان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روي هذه الرواية </w:t>
      </w:r>
      <w:r>
        <w:rPr>
          <w:rFonts w:ascii="Sakkal Majalla" w:hAnsi="Sakkal Majalla" w:cs="Sakkal Majalla" w:hint="cs"/>
          <w:sz w:val="28"/>
          <w:szCs w:val="28"/>
          <w:rtl/>
          <w:lang w:bidi="fa-IR"/>
        </w:rPr>
        <w:t xml:space="preserve">محمد ... نه روایت می آورند ، </w:t>
      </w:r>
      <w:r>
        <w:rPr>
          <w:rFonts w:ascii="Sakkal Majalla" w:hAnsi="Sakkal Majalla" w:cs="Sakkal Majalla" w:hint="cs"/>
          <w:sz w:val="28"/>
          <w:szCs w:val="28"/>
          <w:rtl/>
          <w:lang w:bidi="ar-IQ"/>
        </w:rPr>
        <w:t xml:space="preserve">بقي الكلام في أمرين الأول أنّ بعضه طبقة في وقف الرجال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دوم ثاني </w:t>
      </w:r>
    </w:p>
    <w:p w:rsidR="00A770C5" w:rsidRDefault="00A770C5" w:rsidP="00A770C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ثاني ... الأول ، ثانيش را </w:t>
      </w:r>
      <w:r>
        <w:rPr>
          <w:rFonts w:ascii="Sakkal Majalla" w:hAnsi="Sakkal Majalla" w:cs="Sakkal Majalla" w:hint="cs"/>
          <w:sz w:val="28"/>
          <w:szCs w:val="28"/>
          <w:rtl/>
          <w:lang w:bidi="fa-IR"/>
        </w:rPr>
        <w:t xml:space="preserve">نمیبینم ، </w:t>
      </w:r>
      <w:r w:rsidR="00747074">
        <w:rPr>
          <w:rFonts w:ascii="Sakkal Majalla" w:hAnsi="Sakkal Majalla" w:cs="Sakkal Majalla" w:hint="cs"/>
          <w:sz w:val="28"/>
          <w:szCs w:val="28"/>
          <w:rtl/>
          <w:lang w:bidi="ar-IQ"/>
        </w:rPr>
        <w:t xml:space="preserve">أنّه كثير الرواية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والفقهاء يعملون </w:t>
      </w:r>
      <w:r>
        <w:rPr>
          <w:rFonts w:ascii="Sakkal Majalla" w:hAnsi="Sakkal Majalla" w:cs="Sakkal Majalla" w:hint="cs"/>
          <w:sz w:val="28"/>
          <w:szCs w:val="28"/>
          <w:rtl/>
          <w:lang w:bidi="fa-IR"/>
        </w:rPr>
        <w:t xml:space="preserve">بروايته وتقدم الجواب عن ذلك مراراً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استدلال به وثاقت ایشان است یکی که ایشان کثیر الروایت است بعد خود ایشان خود آقای خوئی میخواهند اثبات وثاقت بکنند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قبلش است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بعد از این وقد تقدم </w:t>
      </w:r>
      <w:r>
        <w:rPr>
          <w:rFonts w:ascii="Sakkal Majalla" w:hAnsi="Sakkal Majalla" w:cs="Sakkal Majalla" w:hint="cs"/>
          <w:sz w:val="28"/>
          <w:szCs w:val="28"/>
          <w:rtl/>
          <w:lang w:bidi="ar-IQ"/>
        </w:rPr>
        <w:t xml:space="preserve">الجواب عن ذلك </w:t>
      </w:r>
      <w:r>
        <w:rPr>
          <w:rFonts w:ascii="Sakkal Majalla" w:hAnsi="Sakkal Majalla" w:cs="Sakkal Majalla" w:hint="cs"/>
          <w:sz w:val="28"/>
          <w:szCs w:val="28"/>
          <w:rtl/>
          <w:lang w:bidi="fa-IR"/>
        </w:rPr>
        <w:t>این تمام شد بعدش</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الثاني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اها</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رواية الأجلاء عنه كعبدالله بن مغيرة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مغيرة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وقال جعفر بن بشير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بله عرض كردم </w:t>
      </w:r>
      <w:r>
        <w:rPr>
          <w:rFonts w:ascii="Sakkal Majalla" w:hAnsi="Sakkal Majalla" w:cs="Sakkal Majalla" w:hint="cs"/>
          <w:sz w:val="28"/>
          <w:szCs w:val="28"/>
          <w:rtl/>
          <w:lang w:bidi="fa-IR"/>
        </w:rPr>
        <w:t xml:space="preserve">بعد این هم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فقد مرى الجواب عن ذلك أيضاً الثالث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إنّ إبن طاووس حكم بصحة روايته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هم ردش بکنید که هو فیها موسی بن بکر در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والجواب أنّ تصريح </w:t>
      </w:r>
      <w:r>
        <w:rPr>
          <w:rFonts w:ascii="Sakkal Majalla" w:hAnsi="Sakkal Majalla" w:cs="Sakkal Majalla" w:hint="cs"/>
          <w:sz w:val="28"/>
          <w:szCs w:val="28"/>
          <w:rtl/>
          <w:lang w:bidi="fa-IR"/>
        </w:rPr>
        <w:t xml:space="preserve">این را هم رد کنیم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رد کنید </w:t>
      </w:r>
      <w:r>
        <w:rPr>
          <w:rFonts w:ascii="Sakkal Majalla" w:hAnsi="Sakkal Majalla" w:cs="Sakkal Majalla" w:hint="cs"/>
          <w:sz w:val="28"/>
          <w:szCs w:val="28"/>
          <w:rtl/>
          <w:lang w:bidi="ar-IQ"/>
        </w:rPr>
        <w:t xml:space="preserve">ولعله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على أصالة العدالة </w:t>
      </w:r>
      <w:r>
        <w:rPr>
          <w:rFonts w:ascii="Sakkal Majalla" w:hAnsi="Sakkal Majalla" w:cs="Sakkal Majalla" w:hint="cs"/>
          <w:sz w:val="28"/>
          <w:szCs w:val="28"/>
          <w:rtl/>
          <w:lang w:bidi="fa-IR"/>
        </w:rPr>
        <w:t>این هم خوب تکرار میکند آقای خوئی زیاد درست هم نیست خوب بفرمایید</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نعم </w:t>
      </w:r>
      <w:r>
        <w:rPr>
          <w:rFonts w:ascii="Sakkal Majalla" w:hAnsi="Sakkal Majalla" w:cs="Sakkal Majalla" w:hint="cs"/>
          <w:sz w:val="28"/>
          <w:szCs w:val="28"/>
          <w:rtl/>
          <w:lang w:bidi="ar-IQ"/>
        </w:rPr>
        <w:t xml:space="preserve">الظاهر أنّه ثقة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آها اینجا توثیق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lang w:bidi="ar-IQ"/>
        </w:rPr>
        <w:t xml:space="preserve">ذلك لأنّ صفوان قد شهد بأنّ كتاب موسى بن بكر من ما لا يختلف فيه أصحابنا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أصحابُنا </w:t>
      </w:r>
      <w:r>
        <w:rPr>
          <w:rFonts w:ascii="Sakkal Majalla" w:hAnsi="Sakkal Majalla" w:cs="Sakkal Majalla" w:hint="cs"/>
          <w:sz w:val="28"/>
          <w:szCs w:val="28"/>
          <w:rtl/>
          <w:lang w:bidi="fa-IR"/>
        </w:rPr>
        <w:t xml:space="preserve">بعد همینجا روایت را می آورد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به شهادت اینکه</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صفوان گفته </w:t>
      </w:r>
      <w:r>
        <w:rPr>
          <w:rFonts w:ascii="Sakkal Majalla" w:hAnsi="Sakkal Majalla" w:cs="Sakkal Majalla" w:hint="cs"/>
          <w:sz w:val="28"/>
          <w:szCs w:val="28"/>
          <w:rtl/>
          <w:lang w:bidi="ar-IQ"/>
        </w:rPr>
        <w:t xml:space="preserve">وهذا لا خلاف فيه بين أصحابنا </w:t>
      </w:r>
      <w:r>
        <w:rPr>
          <w:rFonts w:ascii="Sakkal Majalla" w:hAnsi="Sakkal Majalla" w:cs="Sakkal Majalla" w:hint="cs"/>
          <w:sz w:val="28"/>
          <w:szCs w:val="28"/>
          <w:rtl/>
          <w:lang w:bidi="fa-IR"/>
        </w:rPr>
        <w:t>پس کتاب موسی بن بکر متفق علیه است بین اصحاب، بخوانید</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كما لا يختلف فيه أصحابنا </w:t>
      </w:r>
      <w:r>
        <w:rPr>
          <w:rFonts w:ascii="Sakkal Majalla" w:hAnsi="Sakkal Majalla" w:cs="Sakkal Majalla" w:hint="cs"/>
          <w:sz w:val="28"/>
          <w:szCs w:val="28"/>
          <w:rtl/>
          <w:lang w:bidi="fa-IR"/>
        </w:rPr>
        <w:t xml:space="preserve">بخوانید عبارت بقیه اش را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وقد روى محمد بن يعقوب عن حميد عن الحسن بن محمد بن ... </w:t>
      </w:r>
      <w:r>
        <w:rPr>
          <w:rFonts w:ascii="Sakkal Majalla" w:hAnsi="Sakkal Majalla" w:cs="Sakkal Majalla" w:hint="cs"/>
          <w:sz w:val="28"/>
          <w:szCs w:val="28"/>
          <w:rtl/>
          <w:lang w:bidi="fa-IR"/>
        </w:rPr>
        <w:t xml:space="preserve">رفت در همین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واقفیه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وقع </w:t>
      </w:r>
      <w:r>
        <w:rPr>
          <w:rFonts w:ascii="Sakkal Majalla" w:hAnsi="Sakkal Majalla" w:cs="Sakkal Majalla" w:hint="cs"/>
          <w:sz w:val="28"/>
          <w:szCs w:val="28"/>
          <w:rtl/>
          <w:lang w:bidi="ar-IQ"/>
        </w:rPr>
        <w:t>إلى</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إلي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إلى صفوان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نه</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إلي ؟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إلي صفوان </w:t>
      </w:r>
    </w:p>
    <w:p w:rsidR="00747074" w:rsidRDefault="00747074" w:rsidP="0074707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w:t>
      </w:r>
      <w:r w:rsidR="00C117CF">
        <w:rPr>
          <w:rFonts w:ascii="Sakkal Majalla" w:hAnsi="Sakkal Majalla" w:cs="Sakkal Majalla" w:hint="cs"/>
          <w:sz w:val="28"/>
          <w:szCs w:val="28"/>
          <w:rtl/>
          <w:lang w:bidi="ar-IQ"/>
        </w:rPr>
        <w:t xml:space="preserve">دفع إلي صفوان كتاباً لموسى بن بكر فقال لي هذا سماعي من موسى بن بكر وقرائته عليه فإذا فيه موسى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فإذا فيه </w:t>
      </w:r>
      <w:r>
        <w:rPr>
          <w:rFonts w:ascii="Sakkal Majalla" w:hAnsi="Sakkal Majalla" w:cs="Sakkal Majalla" w:hint="cs"/>
          <w:sz w:val="28"/>
          <w:szCs w:val="28"/>
          <w:rtl/>
          <w:lang w:bidi="fa-IR"/>
        </w:rPr>
        <w:t xml:space="preserve">در این کتاب اینطور صفوان دارد میگوید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موسى بن بكر عن علي بن سعيد عن زرارة ، قال </w:t>
      </w:r>
      <w:r>
        <w:rPr>
          <w:rFonts w:ascii="Sakkal Majalla" w:hAnsi="Sakkal Majalla" w:cs="Sakkal Majalla" w:hint="cs"/>
          <w:sz w:val="28"/>
          <w:szCs w:val="28"/>
          <w:rtl/>
          <w:lang w:bidi="fa-IR"/>
        </w:rPr>
        <w:t xml:space="preserve">در پرانتز </w:t>
      </w:r>
      <w:r>
        <w:rPr>
          <w:rFonts w:ascii="Sakkal Majalla" w:hAnsi="Sakkal Majalla" w:cs="Sakkal Majalla" w:hint="cs"/>
          <w:sz w:val="28"/>
          <w:szCs w:val="28"/>
          <w:rtl/>
          <w:lang w:bidi="ar-IQ"/>
        </w:rPr>
        <w:t xml:space="preserve">صفوان هذا مما ليس فيه إختلاف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بين أصحابنا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عند أصحابنا </w:t>
      </w:r>
      <w:r>
        <w:rPr>
          <w:rFonts w:ascii="Sakkal Majalla" w:hAnsi="Sakkal Majalla" w:cs="Sakkal Majalla" w:hint="cs"/>
          <w:sz w:val="28"/>
          <w:szCs w:val="28"/>
          <w:rtl/>
          <w:lang w:bidi="fa-IR"/>
        </w:rPr>
        <w:t>دیگر بعدش چیز خاصی حالا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اولا ایشان قال را زده به صفوان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صفوان خوب به چه کسی میخورد ؟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خوب هیچ خوب همین بحث است و کتاب موسی بن بکر مما لا خلاف فیه ایشان از این راه ...</w:t>
      </w:r>
    </w:p>
    <w:p w:rsidR="00C117CF" w:rsidRDefault="00C117CF" w:rsidP="00C117CF">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أنا أتصور بعض الطلبة نقل هذا الكلام للسيد الخوئي شأن السيد أجل من ذلك شأن السيد كثير </w:t>
      </w:r>
      <w:r>
        <w:rPr>
          <w:rFonts w:ascii="Sakkal Majalla" w:hAnsi="Sakkal Majalla" w:cs="Sakkal Majalla" w:hint="cs"/>
          <w:sz w:val="28"/>
          <w:szCs w:val="28"/>
          <w:rtl/>
          <w:lang w:bidi="fa-IR"/>
        </w:rPr>
        <w:t xml:space="preserve">این را از همان کتاب کافی بیاورید تا روشن بشود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روایت را ؟ </w:t>
      </w:r>
    </w:p>
    <w:p w:rsidR="00C117CF" w:rsidRDefault="00C117CF" w:rsidP="00C117C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همین روایت </w:t>
      </w:r>
      <w:r w:rsidR="00BB5C1A">
        <w:rPr>
          <w:rFonts w:ascii="Sakkal Majalla" w:hAnsi="Sakkal Majalla" w:cs="Sakkal Majalla" w:hint="cs"/>
          <w:sz w:val="28"/>
          <w:szCs w:val="28"/>
          <w:rtl/>
          <w:lang w:bidi="fa-IR"/>
        </w:rPr>
        <w:t xml:space="preserve">نوشته وقد </w:t>
      </w:r>
      <w:r w:rsidR="00BB5C1A">
        <w:rPr>
          <w:rFonts w:ascii="Sakkal Majalla" w:hAnsi="Sakkal Majalla" w:cs="Sakkal Majalla" w:hint="cs"/>
          <w:sz w:val="28"/>
          <w:szCs w:val="28"/>
          <w:rtl/>
          <w:lang w:bidi="ar-IQ"/>
        </w:rPr>
        <w:t xml:space="preserve">روى الكليني نوشته </w:t>
      </w:r>
      <w:r w:rsidR="00BB5C1A">
        <w:rPr>
          <w:rFonts w:ascii="Sakkal Majalla" w:hAnsi="Sakkal Majalla" w:cs="Sakkal Majalla" w:hint="cs"/>
          <w:sz w:val="28"/>
          <w:szCs w:val="28"/>
          <w:rtl/>
          <w:lang w:bidi="fa-IR"/>
        </w:rPr>
        <w:t xml:space="preserve">کتاب کافی صفحه فلان ، </w:t>
      </w:r>
    </w:p>
    <w:p w:rsidR="00BB5C1A" w:rsidRDefault="00BB5C1A" w:rsidP="00BB5C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چیزهایش خیلی معلوم نیست جزء هفت کتاب المیراث </w:t>
      </w:r>
    </w:p>
    <w:p w:rsidR="00BB5C1A" w:rsidRDefault="00BB5C1A" w:rsidP="00BB5C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w:t>
      </w:r>
    </w:p>
    <w:p w:rsidR="00BB5C1A" w:rsidRDefault="00BB5C1A" w:rsidP="00BB5C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اما من اگر میتوانستم در بیاورم ، کتاب میراث را بیاورم ببینم ...</w:t>
      </w:r>
    </w:p>
    <w:p w:rsidR="00BB5C1A" w:rsidRDefault="00BB5C1A" w:rsidP="00BB5C1A">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باب را نن</w:t>
      </w:r>
      <w:r w:rsidR="00F70D83">
        <w:rPr>
          <w:rFonts w:ascii="Sakkal Majalla" w:hAnsi="Sakkal Majalla" w:cs="Sakkal Majalla" w:hint="cs"/>
          <w:sz w:val="28"/>
          <w:szCs w:val="28"/>
          <w:rtl/>
          <w:lang w:bidi="fa-IR"/>
        </w:rPr>
        <w:t>وشته عنوان باب هم دارند غالبا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پیدا نمیشود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نمیشود مطلب به همین متوقف است خوب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عبارتش را نمیتوانید بخوانید ؟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عبارت را بخوانید</w:t>
      </w:r>
      <w:r>
        <w:rPr>
          <w:rFonts w:ascii="Sakkal Majalla" w:hAnsi="Sakkal Majalla" w:cs="Sakkal Majalla" w:hint="cs"/>
          <w:sz w:val="28"/>
          <w:szCs w:val="28"/>
          <w:rtl/>
          <w:lang w:bidi="ar-IQ"/>
        </w:rPr>
        <w:t xml:space="preserve"> علي بن سعيد بود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سعيد </w:t>
      </w:r>
      <w:r>
        <w:rPr>
          <w:rFonts w:ascii="Sakkal Majalla" w:hAnsi="Sakkal Majalla" w:cs="Sakkal Majalla" w:hint="cs"/>
          <w:sz w:val="28"/>
          <w:szCs w:val="28"/>
          <w:rtl/>
          <w:lang w:bidi="fa-IR"/>
        </w:rPr>
        <w:t xml:space="preserve">در جلد هفت </w:t>
      </w:r>
      <w:r>
        <w:rPr>
          <w:rFonts w:ascii="Sakkal Majalla" w:hAnsi="Sakkal Majalla" w:cs="Sakkal Majalla" w:hint="cs"/>
          <w:sz w:val="28"/>
          <w:szCs w:val="28"/>
          <w:rtl/>
          <w:lang w:bidi="ar-IQ"/>
        </w:rPr>
        <w:t xml:space="preserve">علي بن سعيد </w:t>
      </w:r>
      <w:r>
        <w:rPr>
          <w:rFonts w:ascii="Sakkal Majalla" w:hAnsi="Sakkal Majalla" w:cs="Sakkal Majalla" w:hint="cs"/>
          <w:sz w:val="28"/>
          <w:szCs w:val="28"/>
          <w:rtl/>
          <w:lang w:bidi="fa-IR"/>
        </w:rPr>
        <w:t xml:space="preserve">را بیاورید چون روایتش زیاد نیست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هم علی بن سعید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کتاب میراث جلد هفت کافی </w:t>
      </w:r>
    </w:p>
    <w:p w:rsidR="00F70D83" w:rsidRDefault="00F70D83" w:rsidP="00F70D83">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بیاورد بالا ،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چون ما تمام هدفمان این است که مطلب روشن بشود عرض کردم ظاهرا در بحث هم حج هم یک بار دیگر این بحث را انجام دادیم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استاد پیدا کردم </w:t>
      </w:r>
      <w:r>
        <w:rPr>
          <w:rFonts w:ascii="Sakkal Majalla" w:hAnsi="Sakkal Majalla" w:cs="Sakkal Majalla" w:hint="cs"/>
          <w:sz w:val="28"/>
          <w:szCs w:val="28"/>
          <w:rtl/>
          <w:lang w:bidi="ar-IQ"/>
        </w:rPr>
        <w:t xml:space="preserve">وعنه عن محمد بن عيسى عن يونس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نیست که </w:t>
      </w:r>
      <w:r>
        <w:rPr>
          <w:rFonts w:ascii="Sakkal Majalla" w:hAnsi="Sakkal Majalla" w:cs="Sakkal Majalla" w:hint="cs"/>
          <w:sz w:val="28"/>
          <w:szCs w:val="28"/>
          <w:rtl/>
          <w:lang w:bidi="ar-IQ"/>
        </w:rPr>
        <w:t xml:space="preserve">عنه عن حميد ، عن حميد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w:t>
      </w: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موسى بن بكر عن علي بن سعيد قال قلت لزرارة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نه آن هم هست اما این یک روایت دیگر است باز </w:t>
      </w:r>
      <w:r>
        <w:rPr>
          <w:rFonts w:ascii="Sakkal Majalla" w:hAnsi="Sakkal Majalla" w:cs="Sakkal Majalla" w:hint="cs"/>
          <w:sz w:val="28"/>
          <w:szCs w:val="28"/>
          <w:rtl/>
          <w:lang w:bidi="ar-IQ"/>
        </w:rPr>
        <w:t xml:space="preserve">عن علي بن سعيد عن زرارة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اها عن حميد بن زياد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اها خوب بخوانيد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الحسن بن محمد بن سماعة قال دفع إلي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إلي صفوان </w:t>
      </w:r>
    </w:p>
    <w:p w:rsidR="00A5431D" w:rsidRDefault="00A5431D" w:rsidP="00A5431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صفوان كتاباً لموسى بن بكر </w:t>
      </w:r>
      <w:r>
        <w:rPr>
          <w:rFonts w:ascii="Sakkal Majalla" w:hAnsi="Sakkal Majalla" w:cs="Sakkal Majalla" w:hint="cs"/>
          <w:sz w:val="28"/>
          <w:szCs w:val="28"/>
          <w:rtl/>
          <w:lang w:bidi="fa-IR"/>
        </w:rPr>
        <w:t xml:space="preserve">فقال لي هذا سماعي من موسى بن بكر وقرائته علي فإذا </w:t>
      </w:r>
      <w:r w:rsidR="00420817">
        <w:rPr>
          <w:rFonts w:ascii="Sakkal Majalla" w:hAnsi="Sakkal Majalla" w:cs="Sakkal Majalla" w:hint="cs"/>
          <w:sz w:val="28"/>
          <w:szCs w:val="28"/>
          <w:rtl/>
          <w:lang w:bidi="fa-IR"/>
        </w:rPr>
        <w:t xml:space="preserve">فيه </w:t>
      </w:r>
    </w:p>
    <w:p w:rsidR="00420817" w:rsidRDefault="00420817" w:rsidP="00420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احتمالا وقرائه علیه </w:t>
      </w:r>
    </w:p>
    <w:p w:rsidR="00420817" w:rsidRDefault="00420817" w:rsidP="00420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بله </w:t>
      </w:r>
    </w:p>
    <w:p w:rsidR="00420817" w:rsidRDefault="00420817" w:rsidP="00420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احتمالا وقرائته</w:t>
      </w:r>
    </w:p>
    <w:p w:rsidR="00420817" w:rsidRDefault="00420817" w:rsidP="00420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w:t>
      </w:r>
    </w:p>
    <w:p w:rsidR="00420817" w:rsidRDefault="00420817" w:rsidP="00420817">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سماعي يعني هم سماعة هم قرائة </w:t>
      </w:r>
      <w:r w:rsidR="00FC0782">
        <w:rPr>
          <w:rFonts w:ascii="Sakkal Majalla" w:hAnsi="Sakkal Majalla" w:cs="Sakkal Majalla" w:hint="cs"/>
          <w:sz w:val="28"/>
          <w:szCs w:val="28"/>
          <w:rtl/>
          <w:lang w:bidi="ar-IQ"/>
        </w:rPr>
        <w:t xml:space="preserve">سمعت منه الكتاب ثم قرائت عليه الكتاب </w:t>
      </w:r>
    </w:p>
    <w:p w:rsidR="00FC0782" w:rsidRDefault="00FC0782" w:rsidP="00FC078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موسى بن بكر عن علي ... </w:t>
      </w:r>
    </w:p>
    <w:p w:rsidR="00FC0782" w:rsidRDefault="00FC0782" w:rsidP="00FC078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وإذا فيه موسى بن بكر با </w:t>
      </w:r>
      <w:r>
        <w:rPr>
          <w:rFonts w:ascii="Sakkal Majalla" w:hAnsi="Sakkal Majalla" w:cs="Sakkal Majalla" w:hint="cs"/>
          <w:sz w:val="28"/>
          <w:szCs w:val="28"/>
          <w:rtl/>
          <w:lang w:bidi="fa-IR"/>
        </w:rPr>
        <w:t>این که کتاب خود موسی بوده این سابق رسم بوده اسم مولف اول ...</w:t>
      </w:r>
    </w:p>
    <w:p w:rsidR="00FC0782" w:rsidRDefault="00FC0782" w:rsidP="00FC078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فإذا فيه </w:t>
      </w:r>
      <w:r>
        <w:rPr>
          <w:rFonts w:ascii="Sakkal Majalla" w:hAnsi="Sakkal Majalla" w:cs="Sakkal Majalla" w:hint="cs"/>
          <w:sz w:val="28"/>
          <w:szCs w:val="28"/>
          <w:rtl/>
          <w:lang w:bidi="fa-IR"/>
        </w:rPr>
        <w:t xml:space="preserve">یعنی چه پس ناگهان ؟ </w:t>
      </w:r>
    </w:p>
    <w:p w:rsidR="00FC0782" w:rsidRDefault="00FC0782" w:rsidP="00FC078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دیدم در کتاب این است این حمید </w:t>
      </w:r>
      <w:r>
        <w:rPr>
          <w:rFonts w:ascii="Sakkal Majalla" w:hAnsi="Sakkal Majalla" w:cs="Sakkal Majalla" w:hint="cs"/>
          <w:sz w:val="28"/>
          <w:szCs w:val="28"/>
          <w:rtl/>
          <w:lang w:bidi="ar-IQ"/>
        </w:rPr>
        <w:t xml:space="preserve">يقول فإذا فيه ، حميد يقول فإذا فيه يعني إبن سماعة يقول ، دفع إلي صفوان فإذا عطف بر آن است ، فإذا في الكتاب اينطور </w:t>
      </w:r>
      <w:r>
        <w:rPr>
          <w:rFonts w:ascii="Sakkal Majalla" w:hAnsi="Sakkal Majalla" w:cs="Sakkal Majalla" w:hint="cs"/>
          <w:sz w:val="28"/>
          <w:szCs w:val="28"/>
          <w:rtl/>
          <w:lang w:bidi="fa-IR"/>
        </w:rPr>
        <w:t xml:space="preserve">در خود کتاب موسی اینطور است </w:t>
      </w:r>
      <w:r w:rsidR="00784C45">
        <w:rPr>
          <w:rFonts w:ascii="Sakkal Majalla" w:hAnsi="Sakkal Majalla" w:cs="Sakkal Majalla" w:hint="cs"/>
          <w:sz w:val="28"/>
          <w:szCs w:val="28"/>
          <w:rtl/>
          <w:lang w:bidi="fa-IR"/>
        </w:rPr>
        <w:t>موسی بن بکر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علي بن سعيد عن زرارة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هذا مما ليس فيه إختلاف عند أصحابنا عن أبي عبدالله وعن أبي جعفر أنّهما سؤلا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لا خلاف أنّهما سؤلا </w:t>
      </w:r>
      <w:r>
        <w:rPr>
          <w:rFonts w:ascii="Sakkal Majalla" w:hAnsi="Sakkal Majalla" w:cs="Sakkal Majalla" w:hint="cs"/>
          <w:sz w:val="28"/>
          <w:szCs w:val="28"/>
          <w:rtl/>
          <w:lang w:bidi="fa-IR"/>
        </w:rPr>
        <w:t xml:space="preserve">دنباله اش را بخوانید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إمراءة تركت زوجها وأمها وأبنتيها فقال للزوجة الربع وللأم السدس وللإبنتين ما بقي الذين أنّهما لو كان رجلين لم يكن لهما شيء إلا ما بقيت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مما لا خلاف فيه بين أصحابنا هذا المطلب </w:t>
      </w:r>
      <w:r>
        <w:rPr>
          <w:rFonts w:ascii="Sakkal Majalla" w:hAnsi="Sakkal Majalla" w:cs="Sakkal Majalla" w:hint="cs"/>
          <w:sz w:val="28"/>
          <w:szCs w:val="28"/>
          <w:rtl/>
          <w:lang w:bidi="fa-IR"/>
        </w:rPr>
        <w:t xml:space="preserve">ایشان گفته قال یعنی قال صفوان خیلی عجیب است ، قال زرارة </w:t>
      </w:r>
    </w:p>
    <w:p w:rsidR="00784C45" w:rsidRDefault="00784C45" w:rsidP="00784C45">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در تقسیم ارث خلاف نیست</w:t>
      </w:r>
    </w:p>
    <w:p w:rsidR="00784C45" w:rsidRDefault="00784C45" w:rsidP="00B958B3">
      <w:pPr>
        <w:pStyle w:val="ListParagraph"/>
        <w:numPr>
          <w:ilvl w:val="0"/>
          <w:numId w:val="25"/>
        </w:numPr>
        <w:bidi/>
        <w:jc w:val="both"/>
        <w:rPr>
          <w:rFonts w:ascii="Sakkal Majalla" w:hAnsi="Sakkal Majalla" w:cs="Sakkal Majalla"/>
          <w:sz w:val="28"/>
          <w:szCs w:val="28"/>
          <w:lang w:bidi="fa-IR"/>
        </w:rPr>
      </w:pPr>
      <w:r w:rsidRPr="002B7CD7">
        <w:rPr>
          <w:rFonts w:ascii="Sakkal Majalla" w:hAnsi="Sakkal Majalla" w:cs="Sakkal Majalla" w:hint="cs"/>
          <w:sz w:val="28"/>
          <w:szCs w:val="28"/>
          <w:rtl/>
          <w:lang w:bidi="fa-IR"/>
        </w:rPr>
        <w:t xml:space="preserve">ها این مساله بین اصحاب ما اختلافی نیست ، ایشان گفته قال صفوان کتاب موسی لا </w:t>
      </w:r>
      <w:r w:rsidRPr="002B7CD7">
        <w:rPr>
          <w:rFonts w:ascii="Sakkal Majalla" w:hAnsi="Sakkal Majalla" w:cs="Sakkal Majalla" w:hint="cs"/>
          <w:sz w:val="28"/>
          <w:szCs w:val="28"/>
          <w:rtl/>
          <w:lang w:bidi="ar-IQ"/>
        </w:rPr>
        <w:t xml:space="preserve">إختلاف فيه </w:t>
      </w:r>
      <w:r w:rsidR="002B7CD7" w:rsidRPr="002B7CD7">
        <w:rPr>
          <w:rFonts w:ascii="Sakkal Majalla" w:hAnsi="Sakkal Majalla" w:cs="Sakkal Majalla" w:hint="cs"/>
          <w:sz w:val="28"/>
          <w:szCs w:val="28"/>
          <w:rtl/>
          <w:lang w:bidi="fa-IR"/>
        </w:rPr>
        <w:t xml:space="preserve">چون خیلی عرض کردم لذا بعضی از طلبه به نظرم </w:t>
      </w:r>
      <w:r w:rsidR="002B7CD7">
        <w:rPr>
          <w:rFonts w:ascii="Sakkal Majalla" w:hAnsi="Sakkal Majalla" w:cs="Sakkal Majalla" w:hint="cs"/>
          <w:sz w:val="28"/>
          <w:szCs w:val="28"/>
          <w:rtl/>
          <w:lang w:bidi="fa-IR"/>
        </w:rPr>
        <w:t xml:space="preserve">این عبارت را برای آقای خوئی آوردند و منشاء اشتباه شدند شأن آقای خوئی اجل از اینکه ... اگر روایت واضح است یا نه اصلا بدیهی است </w:t>
      </w:r>
      <w:r w:rsidR="00D34197">
        <w:rPr>
          <w:rFonts w:ascii="Sakkal Majalla" w:hAnsi="Sakkal Majalla" w:cs="Sakkal Majalla" w:hint="cs"/>
          <w:sz w:val="28"/>
          <w:szCs w:val="28"/>
          <w:rtl/>
          <w:lang w:bidi="ar-IQ"/>
        </w:rPr>
        <w:t xml:space="preserve">هذا مما لا خلاف فيه بين أصحابنا </w:t>
      </w:r>
      <w:r w:rsidR="00351662">
        <w:rPr>
          <w:rFonts w:ascii="Sakkal Majalla" w:hAnsi="Sakkal Majalla" w:cs="Sakkal Majalla" w:hint="cs"/>
          <w:sz w:val="28"/>
          <w:szCs w:val="28"/>
          <w:rtl/>
          <w:lang w:bidi="fa-IR"/>
        </w:rPr>
        <w:t xml:space="preserve">عن </w:t>
      </w:r>
      <w:r w:rsidR="00351662">
        <w:rPr>
          <w:rFonts w:ascii="Sakkal Majalla" w:hAnsi="Sakkal Majalla" w:cs="Sakkal Majalla" w:hint="cs"/>
          <w:sz w:val="28"/>
          <w:szCs w:val="28"/>
          <w:rtl/>
          <w:lang w:bidi="ar-IQ"/>
        </w:rPr>
        <w:t xml:space="preserve">أبي عبدالله وأبي جعفر إنّهما قالا </w:t>
      </w:r>
      <w:r w:rsidR="00351662">
        <w:rPr>
          <w:rFonts w:ascii="Sakkal Majalla" w:hAnsi="Sakkal Majalla" w:cs="Sakkal Majalla" w:hint="cs"/>
          <w:sz w:val="28"/>
          <w:szCs w:val="28"/>
          <w:rtl/>
          <w:lang w:bidi="fa-IR"/>
        </w:rPr>
        <w:t xml:space="preserve">این لا خلاف در اینکه </w:t>
      </w:r>
      <w:r w:rsidR="00351662">
        <w:rPr>
          <w:rFonts w:ascii="Sakkal Majalla" w:hAnsi="Sakkal Majalla" w:cs="Sakkal Majalla" w:hint="cs"/>
          <w:sz w:val="28"/>
          <w:szCs w:val="28"/>
          <w:rtl/>
          <w:lang w:bidi="ar-IQ"/>
        </w:rPr>
        <w:t xml:space="preserve">إنهما قالا </w:t>
      </w:r>
    </w:p>
    <w:p w:rsidR="00351662" w:rsidRDefault="00351662" w:rsidP="0035166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كه </w:t>
      </w:r>
      <w:r>
        <w:rPr>
          <w:rFonts w:ascii="Sakkal Majalla" w:hAnsi="Sakkal Majalla" w:cs="Sakkal Majalla" w:hint="cs"/>
          <w:sz w:val="28"/>
          <w:szCs w:val="28"/>
          <w:rtl/>
          <w:lang w:bidi="fa-IR"/>
        </w:rPr>
        <w:t>مثلا ...</w:t>
      </w:r>
    </w:p>
    <w:p w:rsidR="00351662" w:rsidRDefault="00351662" w:rsidP="0035166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 آن وقت قال یعنی قال زراره </w:t>
      </w:r>
      <w:r>
        <w:rPr>
          <w:rFonts w:ascii="Sakkal Majalla" w:hAnsi="Sakkal Majalla" w:cs="Sakkal Majalla" w:hint="cs"/>
          <w:sz w:val="28"/>
          <w:szCs w:val="28"/>
          <w:rtl/>
          <w:lang w:bidi="ar-IQ"/>
        </w:rPr>
        <w:t xml:space="preserve">لكن استاد جعله قال صفوان هذا يعني كتاب موسى بن ... </w:t>
      </w:r>
      <w:r>
        <w:rPr>
          <w:rFonts w:ascii="Sakkal Majalla" w:hAnsi="Sakkal Majalla" w:cs="Sakkal Majalla" w:hint="cs"/>
          <w:sz w:val="28"/>
          <w:szCs w:val="28"/>
          <w:rtl/>
          <w:lang w:bidi="fa-IR"/>
        </w:rPr>
        <w:t xml:space="preserve">بقیه عبارت را هم حذف کردند از عن ابی عبدالله و ابی جعفرش را هم حذف کرده ایشان </w:t>
      </w:r>
    </w:p>
    <w:p w:rsidR="00351662" w:rsidRDefault="00351662" w:rsidP="0035166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نیست اینجا </w:t>
      </w:r>
    </w:p>
    <w:p w:rsidR="00760571" w:rsidRDefault="00351662" w:rsidP="0035166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روشن شد آقا البته من گفتم </w:t>
      </w:r>
      <w:r w:rsidR="00347D2A">
        <w:rPr>
          <w:rFonts w:ascii="Sakkal Majalla" w:hAnsi="Sakkal Majalla" w:cs="Sakkal Majalla" w:hint="cs"/>
          <w:sz w:val="28"/>
          <w:szCs w:val="28"/>
          <w:rtl/>
          <w:lang w:bidi="fa-IR"/>
        </w:rPr>
        <w:t xml:space="preserve">من </w:t>
      </w:r>
      <w:r>
        <w:rPr>
          <w:rFonts w:ascii="Sakkal Majalla" w:hAnsi="Sakkal Majalla" w:cs="Sakkal Majalla" w:hint="cs"/>
          <w:sz w:val="28"/>
          <w:szCs w:val="28"/>
          <w:rtl/>
          <w:lang w:bidi="fa-IR"/>
        </w:rPr>
        <w:t xml:space="preserve">چند بار این را </w:t>
      </w:r>
      <w:r w:rsidR="00347D2A">
        <w:rPr>
          <w:rFonts w:ascii="Sakkal Majalla" w:hAnsi="Sakkal Majalla" w:cs="Sakkal Majalla" w:hint="cs"/>
          <w:sz w:val="28"/>
          <w:szCs w:val="28"/>
          <w:rtl/>
          <w:lang w:bidi="fa-IR"/>
        </w:rPr>
        <w:t xml:space="preserve">خواندم این برای اینکه ما هر مقدار هم پیش برویم باز هم مشکل داریم یعنی گاهی یک امور خیلی واضح برای ما مشکل تولید میکند </w:t>
      </w:r>
    </w:p>
    <w:p w:rsidR="00351662" w:rsidRDefault="00760571" w:rsidP="00760571">
      <w:pPr>
        <w:bidi/>
        <w:jc w:val="both"/>
        <w:rPr>
          <w:rFonts w:ascii="Sakkal Majalla" w:hAnsi="Sakkal Majalla" w:cs="Sakkal Majalla"/>
          <w:sz w:val="28"/>
          <w:szCs w:val="28"/>
          <w:rtl/>
          <w:lang w:bidi="fa-IR"/>
        </w:rPr>
      </w:pPr>
      <w:r w:rsidRPr="00760571">
        <w:rPr>
          <w:rFonts w:ascii="Sakkal Majalla" w:hAnsi="Sakkal Majalla" w:cs="Sakkal Majalla" w:hint="cs"/>
          <w:sz w:val="28"/>
          <w:szCs w:val="28"/>
          <w:rtl/>
          <w:lang w:bidi="ar-IQ"/>
        </w:rPr>
        <w:t xml:space="preserve">على أي حال </w:t>
      </w:r>
      <w:r>
        <w:rPr>
          <w:rFonts w:ascii="Sakkal Majalla" w:hAnsi="Sakkal Majalla" w:cs="Sakkal Majalla" w:hint="cs"/>
          <w:sz w:val="28"/>
          <w:szCs w:val="28"/>
          <w:rtl/>
          <w:lang w:bidi="ar-IQ"/>
        </w:rPr>
        <w:t xml:space="preserve">هو المطلب لا بأس موسى بن بكر صالح للإعتماد عليه وإنصافاً رواية أجلاء كذا وإعتماد الأصحاب كثرة ... إلى آخره مجموع الشواهد تؤيد وأما هذا الوجه الذي أفاده رحمه الله يناقش في الوجوه السابقة ثم يقول الصحيح هو هذا لأنّ الصفوان قال هذا يعني كتاب </w:t>
      </w:r>
      <w:r>
        <w:rPr>
          <w:rFonts w:ascii="Sakkal Majalla" w:hAnsi="Sakkal Majalla" w:cs="Sakkal Majalla" w:hint="cs"/>
          <w:sz w:val="28"/>
          <w:szCs w:val="28"/>
          <w:rtl/>
          <w:lang w:bidi="fa-IR"/>
        </w:rPr>
        <w:t xml:space="preserve">موسى بن بکر مما </w:t>
      </w:r>
      <w:r>
        <w:rPr>
          <w:rFonts w:ascii="Sakkal Majalla" w:hAnsi="Sakkal Majalla" w:cs="Sakkal Majalla" w:hint="cs"/>
          <w:sz w:val="28"/>
          <w:szCs w:val="28"/>
          <w:rtl/>
          <w:lang w:bidi="ar-IQ"/>
        </w:rPr>
        <w:t xml:space="preserve">لا خلاف فيه بين أصحابنا على أي ... </w:t>
      </w:r>
      <w:r>
        <w:rPr>
          <w:rFonts w:ascii="Sakkal Majalla" w:hAnsi="Sakkal Majalla" w:cs="Sakkal Majalla" w:hint="cs"/>
          <w:sz w:val="28"/>
          <w:szCs w:val="28"/>
          <w:rtl/>
          <w:lang w:bidi="fa-IR"/>
        </w:rPr>
        <w:t xml:space="preserve">بله آقا ؟ </w:t>
      </w:r>
    </w:p>
    <w:p w:rsidR="00760571" w:rsidRDefault="00760571" w:rsidP="00760571">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تعجب میکنم </w:t>
      </w:r>
    </w:p>
    <w:p w:rsidR="00760571" w:rsidRDefault="00760571" w:rsidP="00760571">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خوب تفضلوا </w:t>
      </w:r>
    </w:p>
    <w:p w:rsidR="00760571" w:rsidRDefault="00760571" w:rsidP="00760571">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الان چرا نجاشی در رابطه با ایشان چیزی نفرموده ؟ </w:t>
      </w:r>
    </w:p>
    <w:p w:rsidR="00760571" w:rsidRDefault="00760571" w:rsidP="00F872FD">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شاید آن مقداری که میدانسته گفته حالا توثیق نکرده شاید </w:t>
      </w:r>
      <w:r w:rsidR="00F872FD">
        <w:rPr>
          <w:rFonts w:ascii="Sakkal Majalla" w:hAnsi="Sakkal Majalla" w:cs="Sakkal Majalla" w:hint="cs"/>
          <w:sz w:val="28"/>
          <w:szCs w:val="28"/>
          <w:rtl/>
          <w:lang w:bidi="fa-IR"/>
        </w:rPr>
        <w:t xml:space="preserve">مثلا </w:t>
      </w:r>
      <w:r>
        <w:rPr>
          <w:rFonts w:ascii="Sakkal Majalla" w:hAnsi="Sakkal Majalla" w:cs="Sakkal Majalla" w:hint="cs"/>
          <w:sz w:val="28"/>
          <w:szCs w:val="28"/>
          <w:rtl/>
          <w:lang w:bidi="fa-IR"/>
        </w:rPr>
        <w:t xml:space="preserve">امرش اوضح بوده اگر </w:t>
      </w:r>
      <w:r w:rsidR="00F872FD">
        <w:rPr>
          <w:rFonts w:ascii="Sakkal Majalla" w:hAnsi="Sakkal Majalla" w:cs="Sakkal Majalla" w:hint="cs"/>
          <w:sz w:val="28"/>
          <w:szCs w:val="28"/>
          <w:rtl/>
          <w:lang w:bidi="fa-IR"/>
        </w:rPr>
        <w:t>احتیاج به توضیح ...</w:t>
      </w:r>
    </w:p>
    <w:p w:rsidR="00F872FD" w:rsidRDefault="00F872FD" w:rsidP="00F872FD">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الان این طریق </w:t>
      </w:r>
      <w:r w:rsidR="00500A84">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طریق خیلی خوبی </w:t>
      </w:r>
      <w:r w:rsidR="00500A84">
        <w:rPr>
          <w:rFonts w:ascii="Sakkal Majalla" w:hAnsi="Sakkal Majalla" w:cs="Sakkal Majalla" w:hint="cs"/>
          <w:sz w:val="28"/>
          <w:szCs w:val="28"/>
          <w:rtl/>
          <w:lang w:bidi="fa-IR"/>
        </w:rPr>
        <w:t xml:space="preserve">است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طریقش نه صفوان نقل میکند ابن ابی عمیر اجلاء جعفر بن ... واضح است که کاملا قابل اعتماد است شخص قابل اعتماد است خوب بخوانید روایت را بخوانید آقا</w:t>
      </w:r>
    </w:p>
    <w:p w:rsidR="00500A84" w:rsidRDefault="00500A84" w:rsidP="00500A8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موسى بكر الواسطي </w:t>
      </w:r>
    </w:p>
    <w:p w:rsidR="00500A84" w:rsidRDefault="00500A84" w:rsidP="00500A84">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سألت أبالحسن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حضرت موسی بن جعفر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الرجل يستقرض ويحج فقال إن كان خلف ظهره مال إن حدث به حدث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أدي عنه </w:t>
      </w:r>
    </w:p>
    <w:p w:rsidR="00500A84" w:rsidRDefault="00500A84" w:rsidP="00500A84">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فلا بأس </w:t>
      </w:r>
    </w:p>
    <w:p w:rsidR="00500A84" w:rsidRDefault="00500A84"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يعني إذا ... أنا شرحت أمس هذه الرواية في تصورنا هذه الرواية مورده بالنسبة إلى جواز الإقتراض الناحية ... هل يجوز بإعتبار للحج الإمام يقول لا فرق بين ال</w:t>
      </w:r>
      <w:r w:rsidR="00E3109F">
        <w:rPr>
          <w:rFonts w:ascii="Sakkal Majalla" w:hAnsi="Sakkal Majalla" w:cs="Sakkal Majalla" w:hint="cs"/>
          <w:sz w:val="28"/>
          <w:szCs w:val="28"/>
          <w:rtl/>
          <w:lang w:bidi="ar-IQ"/>
        </w:rPr>
        <w:t xml:space="preserve">حج الآن الإنسان لما يقترض ... موجود في باب القرض لما يقترض بما أنّه أموال الناس لا بد أن يكون </w:t>
      </w:r>
      <w:r w:rsidR="00E3109F">
        <w:rPr>
          <w:rFonts w:ascii="Sakkal Majalla" w:hAnsi="Sakkal Majalla" w:cs="Sakkal Majalla" w:hint="cs"/>
          <w:sz w:val="28"/>
          <w:szCs w:val="28"/>
          <w:rtl/>
          <w:lang w:bidi="fa-IR"/>
        </w:rPr>
        <w:t xml:space="preserve">له ظهر لا بد أن يكون بإصطلاح فارسی پشتوانه ظهر یعنی پشتوانه </w:t>
      </w:r>
      <w:r w:rsidR="00E3109F">
        <w:rPr>
          <w:rFonts w:ascii="Sakkal Majalla" w:hAnsi="Sakkal Majalla" w:cs="Sakkal Majalla" w:hint="cs"/>
          <w:sz w:val="28"/>
          <w:szCs w:val="28"/>
          <w:rtl/>
          <w:lang w:bidi="ar-IQ"/>
        </w:rPr>
        <w:t xml:space="preserve">إن كان له ظهر يؤدي هذا المال إن حدث لا بأس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این یعنی مرگ حدث ؟ معنای چه میدهد</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مشکلی برایش پیش آمد در راه مرد مثلا فوت کرد مشکلی پیش آمد فقر برایش پیدا شد مشکلی پیدا شد یک مشکلی پیدا شد راه جواب دارد اشکال ندارد فلا بأس </w:t>
      </w:r>
      <w:r>
        <w:rPr>
          <w:rFonts w:ascii="Sakkal Majalla" w:hAnsi="Sakkal Majalla" w:cs="Sakkal Majalla" w:hint="cs"/>
          <w:sz w:val="28"/>
          <w:szCs w:val="28"/>
          <w:rtl/>
          <w:lang w:bidi="ar-IQ"/>
        </w:rPr>
        <w:t xml:space="preserve">طبعاً إن شاء الله بما أنّ اليوم خلص الوقت رواية موسى بن بكر لهذا الموضوع بالذات تأتي مرةً أخرى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بله</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اما از محمد بن فضیل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محمد بن فضیل لکن </w:t>
      </w:r>
      <w:r>
        <w:rPr>
          <w:rFonts w:ascii="Sakkal Majalla" w:hAnsi="Sakkal Majalla" w:cs="Sakkal Majalla" w:hint="cs"/>
          <w:sz w:val="28"/>
          <w:szCs w:val="28"/>
          <w:rtl/>
          <w:lang w:bidi="ar-IQ"/>
        </w:rPr>
        <w:t xml:space="preserve">يختلف عن هذا نكتة موجودة فيه هناك نذكر ثم قال ، ثم قال شسمة قال صاحب الوسائل ورواه الصدوق </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بإسناده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وراه الشيخ ها ورواه الصدوق بإسناده عنه </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نه </w:t>
      </w:r>
      <w:r>
        <w:rPr>
          <w:rFonts w:ascii="Sakkal Majalla" w:hAnsi="Sakkal Majalla" w:cs="Sakkal Majalla" w:hint="cs"/>
          <w:sz w:val="28"/>
          <w:szCs w:val="28"/>
          <w:rtl/>
          <w:lang w:bidi="fa-IR"/>
        </w:rPr>
        <w:t xml:space="preserve">ادامه آن ورواه الشیخ باسناده عن </w:t>
      </w:r>
      <w:r>
        <w:rPr>
          <w:rFonts w:ascii="Sakkal Majalla" w:hAnsi="Sakkal Majalla" w:cs="Sakkal Majalla" w:hint="cs"/>
          <w:sz w:val="28"/>
          <w:szCs w:val="28"/>
          <w:rtl/>
          <w:lang w:bidi="ar-IQ"/>
        </w:rPr>
        <w:t xml:space="preserve">أحمد بن محمد وكذا الذي قبله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حاشیه ندارد چیز ؟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اینجا میگردم </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وسائل به اصطلاح </w:t>
      </w:r>
    </w:p>
    <w:p w:rsidR="00E3109F" w:rsidRDefault="00E3109F" w:rsidP="00E3109F">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در وسائل ...</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چاپ آل البیت هست خدمتتان ؟ </w:t>
      </w:r>
    </w:p>
    <w:p w:rsidR="00E3109F" w:rsidRDefault="00E3109F" w:rsidP="00E3109F">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 بینم استاد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على أي ؟ نوشته ؟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وسائل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نه ذيلش نوشته شيخ تهذيب جلد فلان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ورواه أحمد بن محمد التهذيب بله تهذيب و استبصار دارد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ورواه عن أحمد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أحمد بن محمد وكذا الذي قبله ، روايت قبلش هم ظاهرا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وكذا الذي قبله ؟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بله</w:t>
      </w:r>
      <w:r>
        <w:rPr>
          <w:rFonts w:ascii="Sakkal Majalla" w:hAnsi="Sakkal Majalla" w:cs="Sakkal Majalla" w:hint="cs"/>
          <w:sz w:val="28"/>
          <w:szCs w:val="28"/>
          <w:rtl/>
          <w:lang w:bidi="fa-IR"/>
        </w:rPr>
        <w:t xml:space="preserve"> همین دیگر تمام شد وسائل جلد یازده صفحه صد و چهل و دو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را وسائل دارد نه حاشیه وسائل گفتم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در وسائل چیزی ندارد فقط همین را دارد التهذیب جلد پنج صفحه چهار صد و چهل و چهار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أعرض بخدمتكم هذا قبله خطاء قبل قبله ، هذا الذي رواه عن أحمد قبل قبله ، </w:t>
      </w:r>
      <w:r>
        <w:rPr>
          <w:rFonts w:ascii="Sakkal Majalla" w:hAnsi="Sakkal Majalla" w:cs="Sakkal Majalla" w:hint="cs"/>
          <w:sz w:val="28"/>
          <w:szCs w:val="28"/>
          <w:rtl/>
          <w:lang w:bidi="fa-IR"/>
        </w:rPr>
        <w:t xml:space="preserve">این حدیث شماره هفت بود ؟ یا پنج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الان هفت است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پنج است مراد قبله پنج است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که عبدالملک بن عتبه ؟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عبدالملک بن </w:t>
      </w:r>
      <w:r>
        <w:rPr>
          <w:rFonts w:ascii="Sakkal Majalla" w:hAnsi="Sakkal Majalla" w:cs="Sakkal Majalla" w:hint="cs"/>
          <w:sz w:val="28"/>
          <w:szCs w:val="28"/>
          <w:rtl/>
          <w:lang w:bidi="ar-IQ"/>
        </w:rPr>
        <w:t xml:space="preserve">عتبة ذاك الحديث بداء بإسم أحمد هذا الحديث بعده ، مو قبله </w:t>
      </w:r>
      <w:r>
        <w:rPr>
          <w:rFonts w:ascii="Sakkal Majalla" w:hAnsi="Sakkal Majalla" w:cs="Sakkal Majalla" w:hint="cs"/>
          <w:sz w:val="28"/>
          <w:szCs w:val="28"/>
          <w:rtl/>
          <w:lang w:bidi="fa-IR"/>
        </w:rPr>
        <w:t xml:space="preserve">یعنی دو تا حدیث کلینی را یکی گرفته </w:t>
      </w:r>
      <w:r>
        <w:rPr>
          <w:rFonts w:ascii="Sakkal Majalla" w:hAnsi="Sakkal Majalla" w:cs="Sakkal Majalla" w:hint="cs"/>
          <w:sz w:val="28"/>
          <w:szCs w:val="28"/>
          <w:rtl/>
          <w:lang w:bidi="ar-IQ"/>
        </w:rPr>
        <w:t xml:space="preserve">هذا الذي قال وكذا الذي قبله قبل قبله مو قبله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قبلش هم </w:t>
      </w:r>
      <w:r>
        <w:rPr>
          <w:rFonts w:ascii="Sakkal Majalla" w:hAnsi="Sakkal Majalla" w:cs="Sakkal Majalla" w:hint="cs"/>
          <w:sz w:val="28"/>
          <w:szCs w:val="28"/>
          <w:rtl/>
          <w:lang w:bidi="fa-IR"/>
        </w:rPr>
        <w:t xml:space="preserve">احمد است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خوب ندارد شیخ قبلی را دارد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معلوم شد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آنجا اگر قبلی پنج را نگاه کنید هامش وسائل نگاه کنید ببینید حدیث پنج را از شیخ استخراج نکرده تخریج نکرده </w:t>
      </w:r>
      <w:r>
        <w:rPr>
          <w:rFonts w:ascii="Sakkal Majalla" w:hAnsi="Sakkal Majalla" w:cs="Sakkal Majalla" w:hint="cs"/>
          <w:sz w:val="28"/>
          <w:szCs w:val="28"/>
          <w:rtl/>
          <w:lang w:bidi="ar-IQ"/>
        </w:rPr>
        <w:t xml:space="preserve">الحديث الخامس لم يخرجه من التهذيب الحديث الخامس لاحظوا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از فقیه است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حدیث پنج شماره پنج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شماره پنج را از فقیه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اول نه از کافی است که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اول میدانم از کافی است </w:t>
      </w:r>
    </w:p>
    <w:p w:rsid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ثم عن الفقيه ولم يخرج عن التهذيب هذا الحديث في التهذيب هم موجود هو لم يخرج بعد حديثين قال وكذا الذي قبل قبله هذا في الوسائل موجود يعني الوسائل لا يخرج الحديث كاملاً تحت عنوانه بعد حديثين ثلاثة يقول ورواه الشيخ وكذا الذي قبله مثلاً ، وهذه الطريقة موجود في ... وغير صحيحة يعني كل حديث لا بد أن يتم التخريج تحته من قال رواه الصدوق رواه الشيخ لا بد أن تذكر كاملةً ، فالحديث الخامس رواها عن الشيخ رواه الشيخ ورواه الشيخ عن أحمد صحيح </w:t>
      </w:r>
    </w:p>
    <w:p w:rsidR="00F12F52" w:rsidRDefault="00F12F52" w:rsidP="00F12F52">
      <w:pPr>
        <w:pStyle w:val="ListParagraph"/>
        <w:numPr>
          <w:ilvl w:val="0"/>
          <w:numId w:val="2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اینجا باید یک قبل اضافه کند </w:t>
      </w:r>
    </w:p>
    <w:p w:rsidR="00F12F52" w:rsidRPr="00F12F52" w:rsidRDefault="00F12F52" w:rsidP="00F12F52">
      <w:pPr>
        <w:pStyle w:val="ListParagraph"/>
        <w:numPr>
          <w:ilvl w:val="0"/>
          <w:numId w:val="2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قبل قبله </w:t>
      </w:r>
      <w:r>
        <w:rPr>
          <w:rFonts w:ascii="Sakkal Majalla" w:hAnsi="Sakkal Majalla" w:cs="Sakkal Majalla" w:hint="cs"/>
          <w:sz w:val="28"/>
          <w:szCs w:val="28"/>
          <w:rtl/>
          <w:lang w:bidi="ar-IQ"/>
        </w:rPr>
        <w:t xml:space="preserve">وصلى الله على محمد وآله الطاهرين . </w:t>
      </w:r>
      <w:bookmarkStart w:id="0" w:name="_GoBack"/>
      <w:bookmarkEnd w:id="0"/>
    </w:p>
    <w:sectPr w:rsidR="00F12F52" w:rsidRPr="00F12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23"/>
  </w:num>
  <w:num w:numId="4">
    <w:abstractNumId w:val="3"/>
  </w:num>
  <w:num w:numId="5">
    <w:abstractNumId w:val="21"/>
  </w:num>
  <w:num w:numId="6">
    <w:abstractNumId w:val="2"/>
  </w:num>
  <w:num w:numId="7">
    <w:abstractNumId w:val="10"/>
  </w:num>
  <w:num w:numId="8">
    <w:abstractNumId w:val="7"/>
  </w:num>
  <w:num w:numId="9">
    <w:abstractNumId w:val="0"/>
  </w:num>
  <w:num w:numId="10">
    <w:abstractNumId w:val="16"/>
  </w:num>
  <w:num w:numId="11">
    <w:abstractNumId w:val="17"/>
  </w:num>
  <w:num w:numId="12">
    <w:abstractNumId w:val="9"/>
  </w:num>
  <w:num w:numId="13">
    <w:abstractNumId w:val="14"/>
  </w:num>
  <w:num w:numId="14">
    <w:abstractNumId w:val="22"/>
  </w:num>
  <w:num w:numId="15">
    <w:abstractNumId w:val="4"/>
  </w:num>
  <w:num w:numId="16">
    <w:abstractNumId w:val="5"/>
  </w:num>
  <w:num w:numId="17">
    <w:abstractNumId w:val="11"/>
  </w:num>
  <w:num w:numId="18">
    <w:abstractNumId w:val="24"/>
  </w:num>
  <w:num w:numId="19">
    <w:abstractNumId w:val="6"/>
  </w:num>
  <w:num w:numId="20">
    <w:abstractNumId w:val="19"/>
  </w:num>
  <w:num w:numId="21">
    <w:abstractNumId w:val="1"/>
  </w:num>
  <w:num w:numId="22">
    <w:abstractNumId w:val="13"/>
  </w:num>
  <w:num w:numId="23">
    <w:abstractNumId w:val="15"/>
  </w:num>
  <w:num w:numId="24">
    <w:abstractNumId w:val="1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0409E"/>
    <w:rsid w:val="00010418"/>
    <w:rsid w:val="00010878"/>
    <w:rsid w:val="0001147C"/>
    <w:rsid w:val="000123E3"/>
    <w:rsid w:val="00012C93"/>
    <w:rsid w:val="000133A4"/>
    <w:rsid w:val="00015D5D"/>
    <w:rsid w:val="000160C2"/>
    <w:rsid w:val="000166D8"/>
    <w:rsid w:val="00020733"/>
    <w:rsid w:val="00020BEA"/>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5584D"/>
    <w:rsid w:val="00060DFF"/>
    <w:rsid w:val="0006416D"/>
    <w:rsid w:val="00064219"/>
    <w:rsid w:val="00064D9B"/>
    <w:rsid w:val="00067665"/>
    <w:rsid w:val="00071194"/>
    <w:rsid w:val="00071D60"/>
    <w:rsid w:val="00072643"/>
    <w:rsid w:val="000731F9"/>
    <w:rsid w:val="000745E6"/>
    <w:rsid w:val="00075CE4"/>
    <w:rsid w:val="000760DB"/>
    <w:rsid w:val="000778DC"/>
    <w:rsid w:val="00080192"/>
    <w:rsid w:val="0008033F"/>
    <w:rsid w:val="00080AFB"/>
    <w:rsid w:val="00080FC1"/>
    <w:rsid w:val="000822AA"/>
    <w:rsid w:val="00084F8D"/>
    <w:rsid w:val="000857B6"/>
    <w:rsid w:val="00086557"/>
    <w:rsid w:val="000955A3"/>
    <w:rsid w:val="000973A3"/>
    <w:rsid w:val="000A201D"/>
    <w:rsid w:val="000A2F4A"/>
    <w:rsid w:val="000A66EB"/>
    <w:rsid w:val="000A7E25"/>
    <w:rsid w:val="000B02E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E6E77"/>
    <w:rsid w:val="000F2056"/>
    <w:rsid w:val="000F2B4B"/>
    <w:rsid w:val="000F3591"/>
    <w:rsid w:val="000F3662"/>
    <w:rsid w:val="000F5AF0"/>
    <w:rsid w:val="000F5CD5"/>
    <w:rsid w:val="001030A1"/>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3F2B"/>
    <w:rsid w:val="001640EB"/>
    <w:rsid w:val="00165024"/>
    <w:rsid w:val="00165B97"/>
    <w:rsid w:val="00166D4F"/>
    <w:rsid w:val="0017003B"/>
    <w:rsid w:val="00174898"/>
    <w:rsid w:val="00174EC1"/>
    <w:rsid w:val="00181693"/>
    <w:rsid w:val="00183953"/>
    <w:rsid w:val="001858A6"/>
    <w:rsid w:val="00186AD0"/>
    <w:rsid w:val="00187418"/>
    <w:rsid w:val="00190109"/>
    <w:rsid w:val="001901E0"/>
    <w:rsid w:val="00192518"/>
    <w:rsid w:val="00192731"/>
    <w:rsid w:val="00192739"/>
    <w:rsid w:val="00192E52"/>
    <w:rsid w:val="00195318"/>
    <w:rsid w:val="00195F11"/>
    <w:rsid w:val="00196878"/>
    <w:rsid w:val="001A0EAF"/>
    <w:rsid w:val="001A0EDD"/>
    <w:rsid w:val="001A408F"/>
    <w:rsid w:val="001A4577"/>
    <w:rsid w:val="001A4AB9"/>
    <w:rsid w:val="001A4D79"/>
    <w:rsid w:val="001A5DE3"/>
    <w:rsid w:val="001A6D8E"/>
    <w:rsid w:val="001A78E5"/>
    <w:rsid w:val="001A7AC7"/>
    <w:rsid w:val="001A7C09"/>
    <w:rsid w:val="001A7F54"/>
    <w:rsid w:val="001B237F"/>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E762A"/>
    <w:rsid w:val="001F0AC0"/>
    <w:rsid w:val="001F1162"/>
    <w:rsid w:val="001F1B53"/>
    <w:rsid w:val="001F65E4"/>
    <w:rsid w:val="002006AF"/>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51A"/>
    <w:rsid w:val="00241C2F"/>
    <w:rsid w:val="00244519"/>
    <w:rsid w:val="00246269"/>
    <w:rsid w:val="00246E4F"/>
    <w:rsid w:val="00250A34"/>
    <w:rsid w:val="002510CC"/>
    <w:rsid w:val="00253409"/>
    <w:rsid w:val="00253F48"/>
    <w:rsid w:val="00255971"/>
    <w:rsid w:val="002559DA"/>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2F3C"/>
    <w:rsid w:val="002A3181"/>
    <w:rsid w:val="002A3F77"/>
    <w:rsid w:val="002A42AE"/>
    <w:rsid w:val="002A47FE"/>
    <w:rsid w:val="002A4A57"/>
    <w:rsid w:val="002B25A2"/>
    <w:rsid w:val="002B4683"/>
    <w:rsid w:val="002B53B3"/>
    <w:rsid w:val="002B6F3D"/>
    <w:rsid w:val="002B7914"/>
    <w:rsid w:val="002B7CD7"/>
    <w:rsid w:val="002C3178"/>
    <w:rsid w:val="002C4BC9"/>
    <w:rsid w:val="002C75AB"/>
    <w:rsid w:val="002D019F"/>
    <w:rsid w:val="002D029F"/>
    <w:rsid w:val="002D0D33"/>
    <w:rsid w:val="002D1445"/>
    <w:rsid w:val="002D3FFD"/>
    <w:rsid w:val="002D4225"/>
    <w:rsid w:val="002D4564"/>
    <w:rsid w:val="002D4704"/>
    <w:rsid w:val="002D719E"/>
    <w:rsid w:val="002D74D0"/>
    <w:rsid w:val="002E09B5"/>
    <w:rsid w:val="002E1D82"/>
    <w:rsid w:val="002E2EEE"/>
    <w:rsid w:val="002E397D"/>
    <w:rsid w:val="002E4A00"/>
    <w:rsid w:val="002E4B7E"/>
    <w:rsid w:val="002E500C"/>
    <w:rsid w:val="002E6154"/>
    <w:rsid w:val="002E6586"/>
    <w:rsid w:val="002E776F"/>
    <w:rsid w:val="002F1F13"/>
    <w:rsid w:val="002F60DB"/>
    <w:rsid w:val="00302D96"/>
    <w:rsid w:val="00303BF9"/>
    <w:rsid w:val="003056D2"/>
    <w:rsid w:val="0030635B"/>
    <w:rsid w:val="003071F3"/>
    <w:rsid w:val="003114D9"/>
    <w:rsid w:val="0031226C"/>
    <w:rsid w:val="00312CEA"/>
    <w:rsid w:val="003130E8"/>
    <w:rsid w:val="0031349B"/>
    <w:rsid w:val="00314D29"/>
    <w:rsid w:val="0031522F"/>
    <w:rsid w:val="00316333"/>
    <w:rsid w:val="00322FC9"/>
    <w:rsid w:val="00323359"/>
    <w:rsid w:val="003243F1"/>
    <w:rsid w:val="0032473C"/>
    <w:rsid w:val="003255E8"/>
    <w:rsid w:val="003317AF"/>
    <w:rsid w:val="00333879"/>
    <w:rsid w:val="00333FD3"/>
    <w:rsid w:val="0033475A"/>
    <w:rsid w:val="00335141"/>
    <w:rsid w:val="00340BA7"/>
    <w:rsid w:val="003429A5"/>
    <w:rsid w:val="00345700"/>
    <w:rsid w:val="00347D2A"/>
    <w:rsid w:val="0035021F"/>
    <w:rsid w:val="00351662"/>
    <w:rsid w:val="00353A02"/>
    <w:rsid w:val="00353FEF"/>
    <w:rsid w:val="00356903"/>
    <w:rsid w:val="00357FD5"/>
    <w:rsid w:val="003611EE"/>
    <w:rsid w:val="00361635"/>
    <w:rsid w:val="0036344C"/>
    <w:rsid w:val="00364C99"/>
    <w:rsid w:val="00367F83"/>
    <w:rsid w:val="003729C9"/>
    <w:rsid w:val="00372AD7"/>
    <w:rsid w:val="003730AB"/>
    <w:rsid w:val="00375D15"/>
    <w:rsid w:val="00376F03"/>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0817"/>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2005"/>
    <w:rsid w:val="00453CF1"/>
    <w:rsid w:val="00456431"/>
    <w:rsid w:val="00457B64"/>
    <w:rsid w:val="00460381"/>
    <w:rsid w:val="00460CD1"/>
    <w:rsid w:val="00460E68"/>
    <w:rsid w:val="00460E89"/>
    <w:rsid w:val="0046292B"/>
    <w:rsid w:val="00470C36"/>
    <w:rsid w:val="00471D80"/>
    <w:rsid w:val="004737D3"/>
    <w:rsid w:val="00474D2C"/>
    <w:rsid w:val="00477014"/>
    <w:rsid w:val="00477239"/>
    <w:rsid w:val="004831B4"/>
    <w:rsid w:val="00484D7F"/>
    <w:rsid w:val="00485288"/>
    <w:rsid w:val="004853C3"/>
    <w:rsid w:val="00485C82"/>
    <w:rsid w:val="00487490"/>
    <w:rsid w:val="00491695"/>
    <w:rsid w:val="00491E0F"/>
    <w:rsid w:val="00493067"/>
    <w:rsid w:val="00494A50"/>
    <w:rsid w:val="00495184"/>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094"/>
    <w:rsid w:val="004C74E0"/>
    <w:rsid w:val="004C7FC7"/>
    <w:rsid w:val="004D03D4"/>
    <w:rsid w:val="004D0AA2"/>
    <w:rsid w:val="004D0BD3"/>
    <w:rsid w:val="004D0FE4"/>
    <w:rsid w:val="004D21B5"/>
    <w:rsid w:val="004D28F9"/>
    <w:rsid w:val="004D443F"/>
    <w:rsid w:val="004D5B9E"/>
    <w:rsid w:val="004D5E6E"/>
    <w:rsid w:val="004D6C10"/>
    <w:rsid w:val="004E4C4E"/>
    <w:rsid w:val="004F3934"/>
    <w:rsid w:val="004F394B"/>
    <w:rsid w:val="004F457D"/>
    <w:rsid w:val="004F4DBB"/>
    <w:rsid w:val="00500A84"/>
    <w:rsid w:val="00500F46"/>
    <w:rsid w:val="00501E22"/>
    <w:rsid w:val="0050250C"/>
    <w:rsid w:val="00502684"/>
    <w:rsid w:val="00504935"/>
    <w:rsid w:val="00504AA4"/>
    <w:rsid w:val="005111A3"/>
    <w:rsid w:val="00512813"/>
    <w:rsid w:val="0051534B"/>
    <w:rsid w:val="00515ED7"/>
    <w:rsid w:val="00520ECD"/>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87209"/>
    <w:rsid w:val="005912B8"/>
    <w:rsid w:val="00593DC4"/>
    <w:rsid w:val="00594A25"/>
    <w:rsid w:val="00595D10"/>
    <w:rsid w:val="005A1ACA"/>
    <w:rsid w:val="005A2C59"/>
    <w:rsid w:val="005A58A9"/>
    <w:rsid w:val="005B0F04"/>
    <w:rsid w:val="005B1C5F"/>
    <w:rsid w:val="005B3366"/>
    <w:rsid w:val="005B43E7"/>
    <w:rsid w:val="005B4991"/>
    <w:rsid w:val="005C1135"/>
    <w:rsid w:val="005C4113"/>
    <w:rsid w:val="005C4D1C"/>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2610"/>
    <w:rsid w:val="00613EE6"/>
    <w:rsid w:val="006141B3"/>
    <w:rsid w:val="006149EF"/>
    <w:rsid w:val="00614BEA"/>
    <w:rsid w:val="006159D2"/>
    <w:rsid w:val="00623FA4"/>
    <w:rsid w:val="006256B0"/>
    <w:rsid w:val="00630091"/>
    <w:rsid w:val="00630CA1"/>
    <w:rsid w:val="006333E4"/>
    <w:rsid w:val="006341AA"/>
    <w:rsid w:val="00635CC8"/>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5D5E"/>
    <w:rsid w:val="006779AE"/>
    <w:rsid w:val="0068202D"/>
    <w:rsid w:val="0068240E"/>
    <w:rsid w:val="00682905"/>
    <w:rsid w:val="00682952"/>
    <w:rsid w:val="00683100"/>
    <w:rsid w:val="00684629"/>
    <w:rsid w:val="00686B10"/>
    <w:rsid w:val="00690142"/>
    <w:rsid w:val="00691EAE"/>
    <w:rsid w:val="006931BE"/>
    <w:rsid w:val="00693598"/>
    <w:rsid w:val="00696261"/>
    <w:rsid w:val="00696FDC"/>
    <w:rsid w:val="006A2353"/>
    <w:rsid w:val="006A379D"/>
    <w:rsid w:val="006A3BC7"/>
    <w:rsid w:val="006A56E3"/>
    <w:rsid w:val="006B1F7D"/>
    <w:rsid w:val="006B2BAD"/>
    <w:rsid w:val="006B5022"/>
    <w:rsid w:val="006C2530"/>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378A7"/>
    <w:rsid w:val="00740401"/>
    <w:rsid w:val="00743245"/>
    <w:rsid w:val="00743D18"/>
    <w:rsid w:val="00745099"/>
    <w:rsid w:val="00745A22"/>
    <w:rsid w:val="00746408"/>
    <w:rsid w:val="00747074"/>
    <w:rsid w:val="007475B4"/>
    <w:rsid w:val="0075052E"/>
    <w:rsid w:val="00755D0A"/>
    <w:rsid w:val="00760209"/>
    <w:rsid w:val="00760571"/>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2F3C"/>
    <w:rsid w:val="0078482B"/>
    <w:rsid w:val="00784C45"/>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B6498"/>
    <w:rsid w:val="007C2355"/>
    <w:rsid w:val="007C3012"/>
    <w:rsid w:val="007C30D7"/>
    <w:rsid w:val="007C41EE"/>
    <w:rsid w:val="007C498D"/>
    <w:rsid w:val="007D059C"/>
    <w:rsid w:val="007D35CF"/>
    <w:rsid w:val="007D3F07"/>
    <w:rsid w:val="007D44A9"/>
    <w:rsid w:val="007D4765"/>
    <w:rsid w:val="007D5495"/>
    <w:rsid w:val="007D56F8"/>
    <w:rsid w:val="007D67B7"/>
    <w:rsid w:val="007E03F2"/>
    <w:rsid w:val="007E0876"/>
    <w:rsid w:val="007E3E58"/>
    <w:rsid w:val="007E41A6"/>
    <w:rsid w:val="007E4E5D"/>
    <w:rsid w:val="007E5BB4"/>
    <w:rsid w:val="007E74A8"/>
    <w:rsid w:val="007E7E95"/>
    <w:rsid w:val="007F256B"/>
    <w:rsid w:val="007F6B46"/>
    <w:rsid w:val="007F6CF4"/>
    <w:rsid w:val="00801E13"/>
    <w:rsid w:val="00803F9C"/>
    <w:rsid w:val="00804698"/>
    <w:rsid w:val="00804B45"/>
    <w:rsid w:val="0080754F"/>
    <w:rsid w:val="0081045F"/>
    <w:rsid w:val="00810F3A"/>
    <w:rsid w:val="00812500"/>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0F9A"/>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B5F5D"/>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17139"/>
    <w:rsid w:val="00920853"/>
    <w:rsid w:val="00920903"/>
    <w:rsid w:val="00920B92"/>
    <w:rsid w:val="0092175C"/>
    <w:rsid w:val="00921886"/>
    <w:rsid w:val="009225AD"/>
    <w:rsid w:val="009227C6"/>
    <w:rsid w:val="0092489F"/>
    <w:rsid w:val="009260FB"/>
    <w:rsid w:val="00927AF9"/>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66D50"/>
    <w:rsid w:val="00972ECA"/>
    <w:rsid w:val="00973A3C"/>
    <w:rsid w:val="00975978"/>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77B9"/>
    <w:rsid w:val="009A0DE2"/>
    <w:rsid w:val="009A1241"/>
    <w:rsid w:val="009A308C"/>
    <w:rsid w:val="009A3E58"/>
    <w:rsid w:val="009A45B7"/>
    <w:rsid w:val="009A4AF4"/>
    <w:rsid w:val="009A50A5"/>
    <w:rsid w:val="009A6A48"/>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0A36"/>
    <w:rsid w:val="009F111E"/>
    <w:rsid w:val="009F54FD"/>
    <w:rsid w:val="009F6807"/>
    <w:rsid w:val="00A006F2"/>
    <w:rsid w:val="00A01838"/>
    <w:rsid w:val="00A022A1"/>
    <w:rsid w:val="00A02734"/>
    <w:rsid w:val="00A03632"/>
    <w:rsid w:val="00A05619"/>
    <w:rsid w:val="00A05D92"/>
    <w:rsid w:val="00A126A2"/>
    <w:rsid w:val="00A15E2C"/>
    <w:rsid w:val="00A166E0"/>
    <w:rsid w:val="00A20276"/>
    <w:rsid w:val="00A22DF8"/>
    <w:rsid w:val="00A22E84"/>
    <w:rsid w:val="00A24855"/>
    <w:rsid w:val="00A250FA"/>
    <w:rsid w:val="00A30590"/>
    <w:rsid w:val="00A30E3B"/>
    <w:rsid w:val="00A30FF0"/>
    <w:rsid w:val="00A3374B"/>
    <w:rsid w:val="00A36DE2"/>
    <w:rsid w:val="00A377FD"/>
    <w:rsid w:val="00A37C83"/>
    <w:rsid w:val="00A40828"/>
    <w:rsid w:val="00A42C9D"/>
    <w:rsid w:val="00A45B59"/>
    <w:rsid w:val="00A4640B"/>
    <w:rsid w:val="00A465ED"/>
    <w:rsid w:val="00A4735E"/>
    <w:rsid w:val="00A5017C"/>
    <w:rsid w:val="00A51554"/>
    <w:rsid w:val="00A518AF"/>
    <w:rsid w:val="00A51E97"/>
    <w:rsid w:val="00A524C2"/>
    <w:rsid w:val="00A52AEA"/>
    <w:rsid w:val="00A52BBD"/>
    <w:rsid w:val="00A52F9A"/>
    <w:rsid w:val="00A540EF"/>
    <w:rsid w:val="00A5431D"/>
    <w:rsid w:val="00A5460A"/>
    <w:rsid w:val="00A55976"/>
    <w:rsid w:val="00A56E9E"/>
    <w:rsid w:val="00A57BAB"/>
    <w:rsid w:val="00A6047C"/>
    <w:rsid w:val="00A6142D"/>
    <w:rsid w:val="00A61843"/>
    <w:rsid w:val="00A62349"/>
    <w:rsid w:val="00A63BC8"/>
    <w:rsid w:val="00A66BC7"/>
    <w:rsid w:val="00A71066"/>
    <w:rsid w:val="00A74CC7"/>
    <w:rsid w:val="00A75EC5"/>
    <w:rsid w:val="00A764E9"/>
    <w:rsid w:val="00A76627"/>
    <w:rsid w:val="00A770C5"/>
    <w:rsid w:val="00A812F3"/>
    <w:rsid w:val="00A82094"/>
    <w:rsid w:val="00A835EF"/>
    <w:rsid w:val="00A84B39"/>
    <w:rsid w:val="00A8611D"/>
    <w:rsid w:val="00A87E5D"/>
    <w:rsid w:val="00A922CA"/>
    <w:rsid w:val="00A93243"/>
    <w:rsid w:val="00A94D9C"/>
    <w:rsid w:val="00A9592F"/>
    <w:rsid w:val="00A96276"/>
    <w:rsid w:val="00AA0817"/>
    <w:rsid w:val="00AA1656"/>
    <w:rsid w:val="00AA3D94"/>
    <w:rsid w:val="00AA44E8"/>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AF63F1"/>
    <w:rsid w:val="00B047FC"/>
    <w:rsid w:val="00B05407"/>
    <w:rsid w:val="00B056CA"/>
    <w:rsid w:val="00B107A6"/>
    <w:rsid w:val="00B12A15"/>
    <w:rsid w:val="00B13125"/>
    <w:rsid w:val="00B13C31"/>
    <w:rsid w:val="00B164A2"/>
    <w:rsid w:val="00B2229B"/>
    <w:rsid w:val="00B250B4"/>
    <w:rsid w:val="00B25569"/>
    <w:rsid w:val="00B25DBC"/>
    <w:rsid w:val="00B261AB"/>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551A"/>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4CB2"/>
    <w:rsid w:val="00B85FDF"/>
    <w:rsid w:val="00B86F7F"/>
    <w:rsid w:val="00B875E2"/>
    <w:rsid w:val="00B9450F"/>
    <w:rsid w:val="00B95140"/>
    <w:rsid w:val="00B96D2D"/>
    <w:rsid w:val="00B9732F"/>
    <w:rsid w:val="00B97F7B"/>
    <w:rsid w:val="00BA02F4"/>
    <w:rsid w:val="00BA041C"/>
    <w:rsid w:val="00BA048B"/>
    <w:rsid w:val="00BA19FE"/>
    <w:rsid w:val="00BA1C42"/>
    <w:rsid w:val="00BA1F3A"/>
    <w:rsid w:val="00BA226F"/>
    <w:rsid w:val="00BA2658"/>
    <w:rsid w:val="00BA3B42"/>
    <w:rsid w:val="00BA67F8"/>
    <w:rsid w:val="00BA69FF"/>
    <w:rsid w:val="00BB22C9"/>
    <w:rsid w:val="00BB2575"/>
    <w:rsid w:val="00BB25F8"/>
    <w:rsid w:val="00BB2B33"/>
    <w:rsid w:val="00BB5C1A"/>
    <w:rsid w:val="00BB7083"/>
    <w:rsid w:val="00BB70B9"/>
    <w:rsid w:val="00BC14C1"/>
    <w:rsid w:val="00BC3F82"/>
    <w:rsid w:val="00BC508C"/>
    <w:rsid w:val="00BC5FA0"/>
    <w:rsid w:val="00BD0A68"/>
    <w:rsid w:val="00BD1597"/>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297A"/>
    <w:rsid w:val="00C03259"/>
    <w:rsid w:val="00C04A06"/>
    <w:rsid w:val="00C054FB"/>
    <w:rsid w:val="00C0558E"/>
    <w:rsid w:val="00C059D6"/>
    <w:rsid w:val="00C117CF"/>
    <w:rsid w:val="00C1229F"/>
    <w:rsid w:val="00C12482"/>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46B83"/>
    <w:rsid w:val="00C51377"/>
    <w:rsid w:val="00C52291"/>
    <w:rsid w:val="00C55E4D"/>
    <w:rsid w:val="00C57056"/>
    <w:rsid w:val="00C57968"/>
    <w:rsid w:val="00C669EC"/>
    <w:rsid w:val="00C66B81"/>
    <w:rsid w:val="00C708B7"/>
    <w:rsid w:val="00C70FA5"/>
    <w:rsid w:val="00C73406"/>
    <w:rsid w:val="00C7504D"/>
    <w:rsid w:val="00C75EF3"/>
    <w:rsid w:val="00C838B8"/>
    <w:rsid w:val="00C856C6"/>
    <w:rsid w:val="00C86806"/>
    <w:rsid w:val="00C908CF"/>
    <w:rsid w:val="00C92FE0"/>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135"/>
    <w:rsid w:val="00D15339"/>
    <w:rsid w:val="00D16909"/>
    <w:rsid w:val="00D20355"/>
    <w:rsid w:val="00D21C29"/>
    <w:rsid w:val="00D21F28"/>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4493"/>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5B57"/>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36F"/>
    <w:rsid w:val="00DF1413"/>
    <w:rsid w:val="00DF3E81"/>
    <w:rsid w:val="00DF6046"/>
    <w:rsid w:val="00DF64AF"/>
    <w:rsid w:val="00E00BFC"/>
    <w:rsid w:val="00E00EFA"/>
    <w:rsid w:val="00E05DDF"/>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3109F"/>
    <w:rsid w:val="00E31412"/>
    <w:rsid w:val="00E322DC"/>
    <w:rsid w:val="00E338DE"/>
    <w:rsid w:val="00E33E25"/>
    <w:rsid w:val="00E35501"/>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D41"/>
    <w:rsid w:val="00E866A5"/>
    <w:rsid w:val="00E8727E"/>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B4F"/>
    <w:rsid w:val="00ED6CF1"/>
    <w:rsid w:val="00EE1418"/>
    <w:rsid w:val="00EE4AA4"/>
    <w:rsid w:val="00EE5704"/>
    <w:rsid w:val="00EE64C9"/>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069C"/>
    <w:rsid w:val="00F1291A"/>
    <w:rsid w:val="00F12F52"/>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1961"/>
    <w:rsid w:val="00F321C0"/>
    <w:rsid w:val="00F346EC"/>
    <w:rsid w:val="00F349E6"/>
    <w:rsid w:val="00F37142"/>
    <w:rsid w:val="00F37607"/>
    <w:rsid w:val="00F377C7"/>
    <w:rsid w:val="00F41F57"/>
    <w:rsid w:val="00F447B6"/>
    <w:rsid w:val="00F45713"/>
    <w:rsid w:val="00F46FC0"/>
    <w:rsid w:val="00F47B86"/>
    <w:rsid w:val="00F51B62"/>
    <w:rsid w:val="00F52804"/>
    <w:rsid w:val="00F60747"/>
    <w:rsid w:val="00F62124"/>
    <w:rsid w:val="00F630E4"/>
    <w:rsid w:val="00F656FE"/>
    <w:rsid w:val="00F66B9F"/>
    <w:rsid w:val="00F70D83"/>
    <w:rsid w:val="00F70DC4"/>
    <w:rsid w:val="00F71827"/>
    <w:rsid w:val="00F7198A"/>
    <w:rsid w:val="00F71F02"/>
    <w:rsid w:val="00F73450"/>
    <w:rsid w:val="00F73682"/>
    <w:rsid w:val="00F736F3"/>
    <w:rsid w:val="00F73ED2"/>
    <w:rsid w:val="00F74370"/>
    <w:rsid w:val="00F74809"/>
    <w:rsid w:val="00F76822"/>
    <w:rsid w:val="00F80134"/>
    <w:rsid w:val="00F8090D"/>
    <w:rsid w:val="00F81DA9"/>
    <w:rsid w:val="00F82808"/>
    <w:rsid w:val="00F82C6E"/>
    <w:rsid w:val="00F83632"/>
    <w:rsid w:val="00F83F78"/>
    <w:rsid w:val="00F847D1"/>
    <w:rsid w:val="00F848C6"/>
    <w:rsid w:val="00F84BDD"/>
    <w:rsid w:val="00F8513A"/>
    <w:rsid w:val="00F862CE"/>
    <w:rsid w:val="00F872FD"/>
    <w:rsid w:val="00F919CB"/>
    <w:rsid w:val="00F91BCC"/>
    <w:rsid w:val="00F920A8"/>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0782"/>
    <w:rsid w:val="00FC46D1"/>
    <w:rsid w:val="00FC4714"/>
    <w:rsid w:val="00FC4ADD"/>
    <w:rsid w:val="00FC601E"/>
    <w:rsid w:val="00FC71E8"/>
    <w:rsid w:val="00FD0792"/>
    <w:rsid w:val="00FD1BCA"/>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5A3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9837</TotalTime>
  <Pages>14</Pages>
  <Words>3550</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2124</cp:revision>
  <dcterms:created xsi:type="dcterms:W3CDTF">2021-07-17T13:57:00Z</dcterms:created>
  <dcterms:modified xsi:type="dcterms:W3CDTF">2022-06-09T07:56:00Z</dcterms:modified>
</cp:coreProperties>
</file>